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9B45" w14:textId="77777777" w:rsidR="00E03F36" w:rsidRPr="00AD1ADE" w:rsidRDefault="00350ED0" w:rsidP="00C23B5D">
      <w:pPr>
        <w:spacing w:after="0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1491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1607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(5%)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Era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Conquest</w:t>
      </w:r>
    </w:p>
    <w:p w14:paraId="49FD58B8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14:paraId="17415C98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Pre-­</w:t>
      </w:r>
      <w:r w:rsidRPr="00AD1ADE">
        <w:rPr>
          <w:rFonts w:ascii="Cambria Math" w:eastAsia="Cambria" w:hAnsi="Cambria Math" w:cs="Cambria Math"/>
          <w:i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Columbian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pre-­</w:t>
      </w:r>
      <w:r w:rsidRPr="00AD1ADE">
        <w:rPr>
          <w:rFonts w:ascii="Cambria Math" w:eastAsia="Cambria" w:hAnsi="Cambria Math" w:cs="Cambria Math"/>
          <w:i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Columbian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Exchange,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Native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life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  <w:u w:val="single" w:color="000000"/>
        </w:rPr>
        <w:t>without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European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explorers/colonizers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running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around.</w:t>
      </w:r>
    </w:p>
    <w:p w14:paraId="4189ED37" w14:textId="77777777" w:rsidR="001209C3" w:rsidRPr="00AD1ADE" w:rsidRDefault="001209C3" w:rsidP="001209C3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Native American life pre and post European contact.</w:t>
      </w:r>
    </w:p>
    <w:p w14:paraId="635E2115" w14:textId="77777777" w:rsidR="001209C3" w:rsidRPr="00AD1ADE" w:rsidRDefault="001209C3" w:rsidP="001209C3">
      <w:pPr>
        <w:numPr>
          <w:ilvl w:val="1"/>
          <w:numId w:val="1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 Maize production, nomadic hunter/gathering, Pueblo, Northeast &amp; Atlantic tribes like Algonquin, Powhatan, &amp; Iroquois developed permanent villages, THEN horses, guns, disease, Columbian Exchange</w:t>
      </w:r>
    </w:p>
    <w:p w14:paraId="2D28151F" w14:textId="77777777" w:rsidR="001209C3" w:rsidRPr="00AD1ADE" w:rsidRDefault="001209C3" w:rsidP="001209C3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European Patterns of Conquest/Colonization:</w:t>
      </w:r>
    </w:p>
    <w:p w14:paraId="75BF0EB7" w14:textId="77777777" w:rsidR="001209C3" w:rsidRPr="00AD1ADE" w:rsidRDefault="001209C3" w:rsidP="001209C3">
      <w:pPr>
        <w:numPr>
          <w:ilvl w:val="1"/>
          <w:numId w:val="1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Spain</w:t>
      </w: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: New World a source of precious metal and religious conversion, Native Americans = people to be converted to Christianity…settled central and South America, Caribbean </w:t>
      </w:r>
    </w:p>
    <w:p w14:paraId="3DA4751F" w14:textId="77777777" w:rsidR="001209C3" w:rsidRPr="00AD1ADE" w:rsidRDefault="001209C3" w:rsidP="001209C3">
      <w:pPr>
        <w:numPr>
          <w:ilvl w:val="1"/>
          <w:numId w:val="1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England</w:t>
      </w:r>
      <w:r w:rsidRPr="00AD1ADE">
        <w:rPr>
          <w:rFonts w:ascii="Times New Roman" w:eastAsia="Cambria" w:hAnsi="Times New Roman" w:cs="Times New Roman"/>
          <w:sz w:val="24"/>
          <w:szCs w:val="24"/>
        </w:rPr>
        <w:t>: New World a source of precious metal and raw material – settler colonies – Native Americans = savages…settled Atlantic seacoast</w:t>
      </w:r>
    </w:p>
    <w:p w14:paraId="692DFCCD" w14:textId="77777777" w:rsidR="001209C3" w:rsidRPr="00AD1ADE" w:rsidRDefault="001209C3" w:rsidP="001209C3">
      <w:pPr>
        <w:numPr>
          <w:ilvl w:val="1"/>
          <w:numId w:val="1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France</w:t>
      </w:r>
      <w:r w:rsidRPr="00AD1ADE">
        <w:rPr>
          <w:rFonts w:ascii="Times New Roman" w:eastAsia="Cambria" w:hAnsi="Times New Roman" w:cs="Times New Roman"/>
          <w:sz w:val="24"/>
          <w:szCs w:val="24"/>
        </w:rPr>
        <w:t>: New World = source for raw materials like fur – Natives = friends and trading partners….settled Canada and Ohio River Valley</w:t>
      </w:r>
    </w:p>
    <w:p w14:paraId="24483CCF" w14:textId="77777777" w:rsidR="001209C3" w:rsidRPr="00AD1ADE" w:rsidRDefault="001209C3" w:rsidP="001209C3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Interactions between Natives and European people. </w:t>
      </w:r>
    </w:p>
    <w:p w14:paraId="0251A01A" w14:textId="77777777" w:rsidR="001209C3" w:rsidRPr="00AD1ADE" w:rsidRDefault="001209C3" w:rsidP="001209C3">
      <w:pPr>
        <w:numPr>
          <w:ilvl w:val="1"/>
          <w:numId w:val="1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: Encomienda System, Mestizos, Fur Traders, Columbian Exchange, Columbus vs. Las Casas, Trade, Smallpox </w:t>
      </w:r>
    </w:p>
    <w:p w14:paraId="1077C331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Period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1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Founding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Jamestown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160First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Permanent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English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colony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New</w:t>
      </w:r>
      <w:r w:rsidR="0038204A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World.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14:paraId="5D87D5B0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F1DBC32" w14:textId="77777777" w:rsidR="00E03F36" w:rsidRPr="00AD1ADE" w:rsidRDefault="00350ED0" w:rsidP="00C23B5D">
      <w:pPr>
        <w:spacing w:after="0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2: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1607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1754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(10%)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Colonial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America</w:t>
      </w:r>
    </w:p>
    <w:p w14:paraId="72C99C48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3B7D795B" w14:textId="77777777" w:rsidR="00E03F36" w:rsidRPr="00AD1ADE" w:rsidRDefault="008F519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Founding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Jamestown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Virginia,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i/>
          <w:sz w:val="24"/>
          <w:szCs w:val="24"/>
        </w:rPr>
        <w:t>1607.</w:t>
      </w:r>
    </w:p>
    <w:p w14:paraId="57A573FF" w14:textId="77777777" w:rsidR="00E03F36" w:rsidRPr="00AD1ADE" w:rsidRDefault="00E03F36" w:rsidP="00C23B5D">
      <w:pPr>
        <w:spacing w:after="3" w:line="252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14:paraId="015FD29C" w14:textId="77777777" w:rsidR="00E03F36" w:rsidRPr="00AD1ADE" w:rsidRDefault="00350ED0" w:rsidP="00C23B5D">
      <w:pPr>
        <w:numPr>
          <w:ilvl w:val="0"/>
          <w:numId w:val="2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Success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Failures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European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colonization,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(interaction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between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Natives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European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colonists,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Europeans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Africans,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Work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Systems,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etc.)</w:t>
      </w:r>
    </w:p>
    <w:p w14:paraId="541F5D66" w14:textId="77777777" w:rsidR="00E03F36" w:rsidRPr="00AD1ADE" w:rsidRDefault="00350ED0" w:rsidP="00C23B5D">
      <w:pPr>
        <w:numPr>
          <w:ilvl w:val="1"/>
          <w:numId w:val="2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Pueblo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Phillip’s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Slave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Trade,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Middle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Passage,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Stono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Rebellion,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Bacon’s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Rebellion</w:t>
      </w:r>
    </w:p>
    <w:p w14:paraId="524EEAC5" w14:textId="77777777" w:rsidR="00E03F36" w:rsidRPr="00AD1ADE" w:rsidRDefault="00350ED0" w:rsidP="00C23B5D">
      <w:pPr>
        <w:numPr>
          <w:ilvl w:val="0"/>
          <w:numId w:val="2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did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England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become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dominant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power?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were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regional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DIFFERENCES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among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English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colonies!?</w:t>
      </w:r>
    </w:p>
    <w:p w14:paraId="38916F45" w14:textId="77777777" w:rsidR="00E03F36" w:rsidRPr="00AD1ADE" w:rsidRDefault="00350ED0" w:rsidP="00C23B5D">
      <w:pPr>
        <w:numPr>
          <w:ilvl w:val="1"/>
          <w:numId w:val="2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England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Puritans,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Upon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Hill,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Middle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Colonies</w:t>
      </w:r>
    </w:p>
    <w:p w14:paraId="3E666C87" w14:textId="77777777" w:rsidR="00E03F36" w:rsidRPr="00AD1ADE" w:rsidRDefault="00350ED0" w:rsidP="00C23B5D">
      <w:pPr>
        <w:spacing w:after="5" w:line="248" w:lineRule="auto"/>
        <w:ind w:left="144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Merchant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class,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Quakers,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Chesapeake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Tobacco,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Southern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Colonies,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Cash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Crops,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slavery</w:t>
      </w:r>
    </w:p>
    <w:p w14:paraId="7A5E554D" w14:textId="77777777" w:rsidR="00E03F36" w:rsidRPr="00AD1ADE" w:rsidRDefault="00350ED0" w:rsidP="00C23B5D">
      <w:pPr>
        <w:numPr>
          <w:ilvl w:val="0"/>
          <w:numId w:val="2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Effects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major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Enlightenment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Awakening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identity</w:t>
      </w:r>
    </w:p>
    <w:p w14:paraId="0FFB5825" w14:textId="77777777" w:rsidR="00E03F36" w:rsidRPr="00AD1ADE" w:rsidRDefault="00350ED0" w:rsidP="00256D97">
      <w:pPr>
        <w:numPr>
          <w:ilvl w:val="1"/>
          <w:numId w:val="2"/>
        </w:numPr>
        <w:spacing w:after="0" w:line="248" w:lineRule="auto"/>
        <w:ind w:right="146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John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Locke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“Natural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Benjamin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Franklin,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Jonathan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Edwards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“Sinners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Hands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Angry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God”,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George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Whitefield,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Reason</w:t>
      </w:r>
    </w:p>
    <w:p w14:paraId="38714FF2" w14:textId="77777777" w:rsidR="009D4002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Start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French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Indian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1754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between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England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France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control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Ohio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River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Valley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(George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Washington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starts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it)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14:paraId="6E14BBD8" w14:textId="77777777" w:rsidR="009D4002" w:rsidRPr="00AD1ADE" w:rsidRDefault="009D4002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</w:p>
    <w:p w14:paraId="2C7751DE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3: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1754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1800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Revolutionary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Era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(12%)</w:t>
      </w:r>
    </w:p>
    <w:p w14:paraId="788C89FC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42968EAB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French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Indian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(AKA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7-­</w:t>
      </w:r>
      <w:r w:rsidRPr="00AD1ADE">
        <w:rPr>
          <w:rFonts w:ascii="Cambria Math" w:eastAsia="Cambria" w:hAnsi="Cambria Math" w:cs="Cambria Math"/>
          <w:i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Years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War)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France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England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fight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over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control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North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continent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colonize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interior,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COLONISTS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FOUGHT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BRITISH!</w:t>
      </w:r>
    </w:p>
    <w:p w14:paraId="24EC155B" w14:textId="77777777" w:rsidR="00E03F36" w:rsidRPr="00AD1ADE" w:rsidRDefault="00E03F36" w:rsidP="00C23B5D">
      <w:pPr>
        <w:spacing w:after="3" w:line="252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14:paraId="0FFC18BB" w14:textId="77777777" w:rsidR="00E03F36" w:rsidRPr="00AD1ADE" w:rsidRDefault="00350ED0" w:rsidP="00C23B5D">
      <w:pPr>
        <w:numPr>
          <w:ilvl w:val="0"/>
          <w:numId w:val="3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French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Indian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major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turning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point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US</w:t>
      </w:r>
    </w:p>
    <w:p w14:paraId="554D7B26" w14:textId="77777777" w:rsidR="00E03F36" w:rsidRPr="00AD1ADE" w:rsidRDefault="00350ED0" w:rsidP="00C23B5D">
      <w:pPr>
        <w:spacing w:after="4" w:line="249" w:lineRule="auto"/>
        <w:ind w:left="73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History</w:t>
      </w:r>
      <w:r w:rsidRPr="00AD1ADE">
        <w:rPr>
          <w:rFonts w:ascii="Times New Roman" w:eastAsia="Cambria" w:hAnsi="Times New Roman" w:cs="Times New Roman"/>
          <w:sz w:val="24"/>
          <w:szCs w:val="24"/>
        </w:rPr>
        <w:t>.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Were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colonists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“American”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“British”?</w:t>
      </w:r>
    </w:p>
    <w:p w14:paraId="187A4A02" w14:textId="77777777" w:rsidR="00E03F36" w:rsidRPr="00AD1ADE" w:rsidRDefault="00350ED0" w:rsidP="00C23B5D">
      <w:pPr>
        <w:numPr>
          <w:ilvl w:val="1"/>
          <w:numId w:val="3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lastRenderedPageBreak/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salutary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neglect,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Taxation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(Stamp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etc),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Resistance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(Sons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Liberty)</w:t>
      </w:r>
    </w:p>
    <w:p w14:paraId="2675E31A" w14:textId="77777777" w:rsidR="00E03F36" w:rsidRPr="00AD1ADE" w:rsidRDefault="00350ED0" w:rsidP="00C23B5D">
      <w:pPr>
        <w:numPr>
          <w:ilvl w:val="0"/>
          <w:numId w:val="3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Causes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consequences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Revolution</w:t>
      </w:r>
    </w:p>
    <w:p w14:paraId="13963503" w14:textId="77777777" w:rsidR="00E03F36" w:rsidRPr="00AD1ADE" w:rsidRDefault="00350ED0" w:rsidP="00C23B5D">
      <w:pPr>
        <w:numPr>
          <w:ilvl w:val="1"/>
          <w:numId w:val="3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Pauline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Meier,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“From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Resistance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Describe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process,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Gordon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Wood,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“Radicalism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radical?</w:t>
      </w:r>
    </w:p>
    <w:p w14:paraId="047C8265" w14:textId="77777777" w:rsidR="00E03F36" w:rsidRPr="00AD1ADE" w:rsidRDefault="00350ED0" w:rsidP="00C23B5D">
      <w:pPr>
        <w:numPr>
          <w:ilvl w:val="1"/>
          <w:numId w:val="3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Why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did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colonists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win?</w:t>
      </w:r>
    </w:p>
    <w:p w14:paraId="37A3090D" w14:textId="77777777" w:rsidR="00E03F36" w:rsidRPr="00AD1ADE" w:rsidRDefault="00350ED0" w:rsidP="00C23B5D">
      <w:pPr>
        <w:numPr>
          <w:ilvl w:val="0"/>
          <w:numId w:val="3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Compare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Contrast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Articles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Confederation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Constitution</w:t>
      </w:r>
    </w:p>
    <w:p w14:paraId="049EFF95" w14:textId="77777777" w:rsidR="00E03F36" w:rsidRPr="00AD1ADE" w:rsidRDefault="00350ED0" w:rsidP="00C23B5D">
      <w:pPr>
        <w:numPr>
          <w:ilvl w:val="1"/>
          <w:numId w:val="3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Ordinance,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>an</w:t>
      </w:r>
      <w:r w:rsidRPr="00AD1ADE">
        <w:rPr>
          <w:rFonts w:ascii="Times New Roman" w:eastAsia="Cambria" w:hAnsi="Times New Roman" w:cs="Times New Roman"/>
          <w:sz w:val="24"/>
          <w:szCs w:val="24"/>
        </w:rPr>
        <w:t>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Ordinance,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>Shays’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Rebellion,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Weaknesses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AOC,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Federalists,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Compromise,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3/5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Compromise,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checks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balances,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Whiskey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Rebellion</w:t>
      </w:r>
    </w:p>
    <w:p w14:paraId="62BFB205" w14:textId="77777777" w:rsidR="00E03F36" w:rsidRPr="00AD1ADE" w:rsidRDefault="00350ED0" w:rsidP="00C23B5D">
      <w:pPr>
        <w:numPr>
          <w:ilvl w:val="0"/>
          <w:numId w:val="3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Why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PARTIES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FORMED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regional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identities</w:t>
      </w:r>
    </w:p>
    <w:p w14:paraId="6F1D612D" w14:textId="77777777" w:rsidR="00E03F36" w:rsidRPr="00AD1ADE" w:rsidRDefault="00350ED0" w:rsidP="00C23B5D">
      <w:pPr>
        <w:numPr>
          <w:ilvl w:val="1"/>
          <w:numId w:val="3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Hamilton’s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economic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plans,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Jefferson’s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agrarian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ideology,</w:t>
      </w:r>
    </w:p>
    <w:p w14:paraId="5525E2BF" w14:textId="77777777" w:rsidR="00E03F36" w:rsidRPr="00AD1ADE" w:rsidRDefault="00350ED0" w:rsidP="00C23B5D">
      <w:pPr>
        <w:spacing w:after="5" w:line="248" w:lineRule="auto"/>
        <w:ind w:left="144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Washington’s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presidency,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French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Washington’s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Farewell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Address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Foreign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Policy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Effect</w:t>
      </w:r>
    </w:p>
    <w:p w14:paraId="2978ACB4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1800!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Thomas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Jefferson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elected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PRESIDENT!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(First,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kind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peaceful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transition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power)</w:t>
      </w:r>
    </w:p>
    <w:p w14:paraId="15863DC6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59FC9A3D" w14:textId="77777777" w:rsidR="00E03F36" w:rsidRPr="00AD1ADE" w:rsidRDefault="00350ED0" w:rsidP="00C23B5D">
      <w:pPr>
        <w:spacing w:after="0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4: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1800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1848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Rise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Democracy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(10%)</w:t>
      </w:r>
    </w:p>
    <w:p w14:paraId="4AB5F0AC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40DEE082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Thomas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Jefferson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(Rise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Republicans)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180Peaceful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transition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power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from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Federalists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Republicans.</w:t>
      </w:r>
    </w:p>
    <w:p w14:paraId="4157B5E4" w14:textId="77777777" w:rsidR="00E03F36" w:rsidRPr="00AD1ADE" w:rsidRDefault="00E03F36" w:rsidP="00C23B5D">
      <w:pPr>
        <w:spacing w:after="3" w:line="252" w:lineRule="auto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CE9BD6C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Why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REGIONAL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IDENTITIES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arose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between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North,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South,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West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MARKET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REVOLUTION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affected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each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region.</w:t>
      </w:r>
    </w:p>
    <w:p w14:paraId="0E14D106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Eli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Whitney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Cotton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Gin,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Transportation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(Steamboats,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National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Road,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>etc.</w:t>
      </w:r>
      <w:r w:rsidRPr="00AD1ADE">
        <w:rPr>
          <w:rFonts w:ascii="Times New Roman" w:eastAsia="Cambria" w:hAnsi="Times New Roman" w:cs="Times New Roman"/>
          <w:sz w:val="24"/>
          <w:szCs w:val="24"/>
        </w:rPr>
        <w:t>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nativism,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early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factory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system,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support/opposition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slavery</w:t>
      </w:r>
    </w:p>
    <w:p w14:paraId="4FA37F29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society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became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DEMOCRATIC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(for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white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men)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Jacksonian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Age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various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attempted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improve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society.</w:t>
      </w:r>
    </w:p>
    <w:p w14:paraId="4E5239A3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Second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Awakening,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Abolitionist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Movement,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Temperance,</w:t>
      </w:r>
    </w:p>
    <w:p w14:paraId="4379F1B7" w14:textId="77777777" w:rsidR="00E03F36" w:rsidRPr="00AD1ADE" w:rsidRDefault="00350ED0" w:rsidP="00C23B5D">
      <w:pPr>
        <w:spacing w:after="5" w:line="248" w:lineRule="auto"/>
        <w:ind w:left="144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Seneca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Falls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Conference,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Public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Education,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Jackson’s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president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(Indian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Removal,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Death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B.U.S.,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etc.)</w:t>
      </w:r>
    </w:p>
    <w:p w14:paraId="383AC89B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Reasons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Growth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PARTIES</w:t>
      </w:r>
    </w:p>
    <w:p w14:paraId="422EB4F4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First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System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(Republicans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Federalists)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changes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Second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System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(Democrats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Whigs),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Loose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Strict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interpretation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Constitution,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Jacksonians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become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Whigs,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various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third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parties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arose</w:t>
      </w:r>
    </w:p>
    <w:p w14:paraId="14E0DBE5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SLAVERY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issue,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slavery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divided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country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economically,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socially,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politically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SECTIONALISM</w:t>
      </w:r>
    </w:p>
    <w:p w14:paraId="11609F36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System,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Tariff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Abominations,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B.U.S.,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Missouri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Compromise,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Gag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Rule</w:t>
      </w:r>
    </w:p>
    <w:p w14:paraId="42C884E0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States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challenged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authority,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supremacy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government</w:t>
      </w:r>
    </w:p>
    <w:p w14:paraId="219E704D" w14:textId="77777777" w:rsidR="00E03F36" w:rsidRPr="00AD1ADE" w:rsidRDefault="00350ED0" w:rsidP="00C23B5D">
      <w:pPr>
        <w:spacing w:after="4" w:line="249" w:lineRule="auto"/>
        <w:ind w:left="730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over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states</w:t>
      </w:r>
    </w:p>
    <w:p w14:paraId="5646F52A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Hartford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Convention,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Nullification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Crisis,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Marshall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Supreme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Court,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Nullification,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</w:p>
    <w:p w14:paraId="7B383920" w14:textId="77777777" w:rsidR="00E03F36" w:rsidRPr="00AD1ADE" w:rsidRDefault="00350ED0" w:rsidP="00C23B5D">
      <w:pPr>
        <w:numPr>
          <w:ilvl w:val="0"/>
          <w:numId w:val="4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America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world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power…or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least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trying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be.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=)</w:t>
      </w:r>
    </w:p>
    <w:p w14:paraId="36F47DE8" w14:textId="77777777" w:rsidR="00E03F36" w:rsidRPr="00AD1ADE" w:rsidRDefault="00350ED0" w:rsidP="00C23B5D">
      <w:pPr>
        <w:numPr>
          <w:ilvl w:val="1"/>
          <w:numId w:val="4"/>
        </w:numPr>
        <w:spacing w:after="5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Barbary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1812,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Monroe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Doctrine</w:t>
      </w:r>
    </w:p>
    <w:p w14:paraId="5C8EFBBB" w14:textId="77777777" w:rsidR="00E03F36" w:rsidRPr="00AD1ADE" w:rsidRDefault="00350ED0" w:rsidP="00C23B5D">
      <w:pPr>
        <w:spacing w:after="3" w:line="252" w:lineRule="auto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Mexican/American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Treaty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Guadalupe…HIDALGO!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1848!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Sectionalism</w:t>
      </w:r>
    </w:p>
    <w:p w14:paraId="745C1597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BB527D6" w14:textId="77777777" w:rsidR="00E03F36" w:rsidRPr="00AD1ADE" w:rsidRDefault="00350ED0" w:rsidP="00C23B5D">
      <w:pPr>
        <w:spacing w:after="0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lastRenderedPageBreak/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5: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1844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1877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Civil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Reconstruction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Era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(13%)</w:t>
      </w:r>
    </w:p>
    <w:p w14:paraId="3FC5F876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8D997CB" w14:textId="77777777" w:rsidR="00E03F36" w:rsidRPr="00AD1ADE" w:rsidRDefault="00350ED0" w:rsidP="00C23B5D">
      <w:pPr>
        <w:spacing w:after="4" w:line="249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Manifest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Destiny,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Movement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West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(Oregon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Trail),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James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K.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Polk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(Young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Hickory)</w:t>
      </w:r>
    </w:p>
    <w:p w14:paraId="3EA100D1" w14:textId="77777777" w:rsidR="00E03F36" w:rsidRPr="00AD1ADE" w:rsidRDefault="00E03F36" w:rsidP="00C23B5D">
      <w:pPr>
        <w:spacing w:after="3" w:line="252" w:lineRule="auto"/>
        <w:ind w:left="-5" w:hanging="1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1A92300" w14:textId="77777777" w:rsidR="00E03F36" w:rsidRPr="00AD1ADE" w:rsidRDefault="00350ED0" w:rsidP="00C23B5D">
      <w:pPr>
        <w:numPr>
          <w:ilvl w:val="0"/>
          <w:numId w:val="5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belief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Manifest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Destiny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territorial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expansion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U.S.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10B07F02" w14:textId="77777777" w:rsidR="00E03F36" w:rsidRPr="00AD1ADE" w:rsidRDefault="00350ED0" w:rsidP="00E74103">
      <w:pPr>
        <w:numPr>
          <w:ilvl w:val="1"/>
          <w:numId w:val="5"/>
        </w:numPr>
        <w:spacing w:after="5" w:line="248" w:lineRule="auto"/>
        <w:ind w:left="1440"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Texas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Mexican/American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Oregon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Trail,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California,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</w:t>
      </w:r>
    </w:p>
    <w:p w14:paraId="5E05388E" w14:textId="77777777" w:rsidR="00E03F36" w:rsidRPr="00AD1ADE" w:rsidRDefault="00350ED0" w:rsidP="00C23B5D">
      <w:pPr>
        <w:numPr>
          <w:ilvl w:val="0"/>
          <w:numId w:val="5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slavery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attempts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Compromises)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ultimately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failed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prevent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War.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sectional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tensions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existed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(economic,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between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</w:p>
    <w:p w14:paraId="09578EB5" w14:textId="77777777" w:rsidR="00E03F36" w:rsidRPr="00AD1ADE" w:rsidRDefault="00350ED0" w:rsidP="00C23B5D">
      <w:pPr>
        <w:spacing w:after="4" w:line="249" w:lineRule="auto"/>
        <w:ind w:left="730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North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South</w:t>
      </w:r>
    </w:p>
    <w:p w14:paraId="7F0A778A" w14:textId="77777777" w:rsidR="00E03F36" w:rsidRPr="00AD1ADE" w:rsidRDefault="00350ED0" w:rsidP="00C23B5D">
      <w:pPr>
        <w:numPr>
          <w:ilvl w:val="1"/>
          <w:numId w:val="5"/>
        </w:numPr>
        <w:spacing w:after="5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Wilmot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Proviso,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Compromise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1850,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Kansas/Nebraska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Dred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Scott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Case,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John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Brown’s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Raids,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1860</w:t>
      </w:r>
    </w:p>
    <w:p w14:paraId="4F98D567" w14:textId="77777777" w:rsidR="00E03F36" w:rsidRPr="00AD1ADE" w:rsidRDefault="00350ED0" w:rsidP="00C23B5D">
      <w:pPr>
        <w:numPr>
          <w:ilvl w:val="0"/>
          <w:numId w:val="5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North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due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variety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factors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(military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leaders,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industrial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capacity,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action,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population,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resources,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key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victories)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had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devastating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impact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country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whole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(death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rates,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widows,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Sherman’s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March,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Total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War)</w:t>
      </w:r>
    </w:p>
    <w:p w14:paraId="353FBC64" w14:textId="77777777" w:rsidR="00E03F36" w:rsidRPr="00AD1ADE" w:rsidRDefault="00350ED0" w:rsidP="00C23B5D">
      <w:pPr>
        <w:numPr>
          <w:ilvl w:val="1"/>
          <w:numId w:val="5"/>
        </w:numPr>
        <w:spacing w:after="5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McClellan,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Emancipation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Proclamation,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Suspension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Habeas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Corpus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wartime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Executive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Powers,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Antietam,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Sherman’s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March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Gettysburg,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Atlanta,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Appomattox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Ct.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House,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92B1859" w14:textId="77777777" w:rsidR="00E03F36" w:rsidRPr="00AD1ADE" w:rsidRDefault="00350ED0" w:rsidP="00C23B5D">
      <w:pPr>
        <w:numPr>
          <w:ilvl w:val="0"/>
          <w:numId w:val="5"/>
        </w:numPr>
        <w:spacing w:after="4" w:line="249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Reconstruction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failure?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Reconstruction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success?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Did</w:t>
      </w:r>
    </w:p>
    <w:p w14:paraId="35520E3C" w14:textId="77777777" w:rsidR="00E03F36" w:rsidRPr="00AD1ADE" w:rsidRDefault="00350ED0" w:rsidP="00C23B5D">
      <w:pPr>
        <w:spacing w:after="4" w:line="249" w:lineRule="auto"/>
        <w:ind w:left="730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Reconstruction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improve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lives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African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738E1">
        <w:rPr>
          <w:rFonts w:ascii="Times New Roman" w:eastAsia="Cambria" w:hAnsi="Times New Roman" w:cs="Times New Roman"/>
          <w:b/>
          <w:sz w:val="24"/>
          <w:szCs w:val="24"/>
        </w:rPr>
        <w:t>Americans?</w:t>
      </w:r>
    </w:p>
    <w:p w14:paraId="27F8EFF6" w14:textId="77777777" w:rsidR="00E03F36" w:rsidRPr="00AD1ADE" w:rsidRDefault="00350ED0" w:rsidP="002B584C">
      <w:pPr>
        <w:numPr>
          <w:ilvl w:val="1"/>
          <w:numId w:val="5"/>
        </w:numPr>
        <w:spacing w:after="5" w:line="248" w:lineRule="auto"/>
        <w:ind w:left="1440"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i/>
          <w:sz w:val="24"/>
          <w:szCs w:val="24"/>
        </w:rPr>
        <w:t>Examples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13th,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14th,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15th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Amendments,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Radical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Republicans,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KKK,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Jim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Crow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Laws,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Black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Codes,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Sharecropping,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Lincoln’s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Second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Inaugural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Address,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Freedmen’s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Bureau,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Andrew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Johnson,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Thomas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Nast’s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Cartoon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“Worse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Slavery”</w:t>
      </w:r>
    </w:p>
    <w:p w14:paraId="141A73E1" w14:textId="77777777" w:rsidR="001209C3" w:rsidRPr="00AD1ADE" w:rsidRDefault="00350ED0" w:rsidP="00C23B5D">
      <w:pPr>
        <w:pStyle w:val="Heading1"/>
        <w:spacing w:after="12" w:line="247" w:lineRule="auto"/>
        <w:rPr>
          <w:rFonts w:ascii="Times New Roman" w:hAnsi="Times New Roman" w:cs="Times New Roman"/>
          <w:szCs w:val="24"/>
          <w:u w:val="none"/>
        </w:rPr>
      </w:pPr>
      <w:r w:rsidRPr="00AD1ADE">
        <w:rPr>
          <w:rFonts w:ascii="Times New Roman" w:hAnsi="Times New Roman" w:cs="Times New Roman"/>
          <w:szCs w:val="24"/>
          <w:u w:val="none"/>
        </w:rPr>
        <w:t>End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=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Compromise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of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1877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ended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Reconstruction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–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ended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5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military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districts,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return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South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to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“Home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Rule”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(Redemption)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Lost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Cause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  <w:u w:val="none"/>
        </w:rPr>
        <w:t>etc.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55DC4B77" w14:textId="77777777" w:rsidR="001209C3" w:rsidRPr="00AD1ADE" w:rsidRDefault="001209C3" w:rsidP="00C23B5D">
      <w:pPr>
        <w:pStyle w:val="Heading1"/>
        <w:spacing w:after="12" w:line="247" w:lineRule="auto"/>
        <w:rPr>
          <w:rFonts w:ascii="Times New Roman" w:hAnsi="Times New Roman" w:cs="Times New Roman"/>
          <w:szCs w:val="24"/>
          <w:u w:val="none"/>
        </w:rPr>
      </w:pPr>
    </w:p>
    <w:p w14:paraId="7F47EE11" w14:textId="77777777" w:rsidR="00E03F36" w:rsidRPr="00AD1ADE" w:rsidRDefault="00350ED0" w:rsidP="001209C3">
      <w:pPr>
        <w:pStyle w:val="Heading1"/>
        <w:spacing w:after="12" w:line="247" w:lineRule="auto"/>
        <w:jc w:val="center"/>
        <w:rPr>
          <w:rFonts w:ascii="Times New Roman" w:hAnsi="Times New Roman" w:cs="Times New Roman"/>
          <w:szCs w:val="24"/>
          <w:u w:val="none"/>
        </w:rPr>
      </w:pPr>
      <w:r w:rsidRPr="00AD1ADE">
        <w:rPr>
          <w:rFonts w:ascii="Times New Roman" w:hAnsi="Times New Roman" w:cs="Times New Roman"/>
          <w:szCs w:val="24"/>
        </w:rPr>
        <w:t>Period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6: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1865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–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1898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(13%)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Industrial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Revolution/Rise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Capitalism</w:t>
      </w:r>
    </w:p>
    <w:p w14:paraId="0584FA37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97FC328" w14:textId="77777777" w:rsidR="00E03F36" w:rsidRPr="00AD1ADE" w:rsidRDefault="00350ED0" w:rsidP="00C23B5D">
      <w:pPr>
        <w:spacing w:after="5" w:line="250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Second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Movement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West.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Americans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settled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prairie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fight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Native</w:t>
      </w:r>
      <w:r w:rsidR="001209C3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Americans.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Capitalism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trumps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democracy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“Captains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Industry”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like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Rockefeller,</w:t>
      </w:r>
      <w:r w:rsidR="001209C3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Morgan,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Carnegie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fight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control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nation’s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business.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This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led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Populist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backlash.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Gilded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Age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Politics</w:t>
      </w:r>
    </w:p>
    <w:p w14:paraId="156EB1B2" w14:textId="77777777" w:rsidR="00E03F36" w:rsidRPr="00AD1ADE" w:rsidRDefault="00E03F36" w:rsidP="00C23B5D">
      <w:pPr>
        <w:spacing w:after="12" w:line="247" w:lineRule="auto"/>
        <w:ind w:left="-5" w:hanging="10"/>
        <w:rPr>
          <w:rFonts w:ascii="Times New Roman" w:eastAsia="Cambria" w:hAnsi="Times New Roman" w:cs="Times New Roman"/>
          <w:sz w:val="24"/>
          <w:szCs w:val="24"/>
        </w:rPr>
      </w:pPr>
    </w:p>
    <w:p w14:paraId="52A3BD2C" w14:textId="77777777" w:rsidR="00E03F36" w:rsidRPr="00AD1ADE" w:rsidRDefault="00350ED0" w:rsidP="00C23B5D">
      <w:pPr>
        <w:pStyle w:val="Heading2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How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government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encouraged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westward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expansion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eventually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destroyed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Native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American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culture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prairie</w:t>
      </w:r>
    </w:p>
    <w:p w14:paraId="6E9D3412" w14:textId="77777777" w:rsidR="00E03F36" w:rsidRPr="00AD1ADE" w:rsidRDefault="00350ED0" w:rsidP="00C23B5D">
      <w:pPr>
        <w:numPr>
          <w:ilvl w:val="0"/>
          <w:numId w:val="6"/>
        </w:numPr>
        <w:spacing w:after="4" w:line="248" w:lineRule="auto"/>
        <w:ind w:right="98"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Homestead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Dawes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Battles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Little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Bighorn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Wounded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Knee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(End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resistance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1890),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assimilation/annihilation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</w:t>
      </w:r>
    </w:p>
    <w:p w14:paraId="1FE396BE" w14:textId="77777777" w:rsidR="00E03F36" w:rsidRPr="00AD1ADE" w:rsidRDefault="00350ED0" w:rsidP="00C23B5D">
      <w:pPr>
        <w:numPr>
          <w:ilvl w:val="0"/>
          <w:numId w:val="6"/>
        </w:numPr>
        <w:spacing w:after="0"/>
        <w:ind w:right="98"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Land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Grants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(Homestead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railroads</w:t>
      </w:r>
    </w:p>
    <w:p w14:paraId="791AC8C4" w14:textId="77777777" w:rsidR="00E03F36" w:rsidRPr="00AD1ADE" w:rsidRDefault="00350ED0" w:rsidP="00C23B5D">
      <w:pPr>
        <w:pStyle w:val="Heading2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rise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capitalism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&amp;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big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business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permanently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transformed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America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from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farming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(agrarian)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society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into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industrial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powerhouse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brought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many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problems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economically,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socially,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politically,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environmentally</w:t>
      </w:r>
    </w:p>
    <w:p w14:paraId="13950DED" w14:textId="77777777" w:rsidR="00E03F36" w:rsidRPr="00AD1ADE" w:rsidRDefault="00350ED0" w:rsidP="00C23B5D">
      <w:pPr>
        <w:spacing w:after="4" w:line="248" w:lineRule="auto"/>
        <w:ind w:left="1075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844075A" w14:textId="77777777" w:rsidR="00E03F36" w:rsidRPr="00AD1ADE" w:rsidRDefault="00350ED0" w:rsidP="00C23B5D">
      <w:pPr>
        <w:numPr>
          <w:ilvl w:val="0"/>
          <w:numId w:val="7"/>
        </w:numPr>
        <w:spacing w:after="4" w:line="248" w:lineRule="auto"/>
        <w:ind w:left="2236" w:hanging="387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Economic: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Bessemer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Process,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Monopolies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Trusts,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Laissez-­Faire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Economics,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Sherman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Trust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Bonanza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mining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farming</w:t>
      </w:r>
    </w:p>
    <w:p w14:paraId="44DAE1C2" w14:textId="77777777" w:rsidR="00E03F36" w:rsidRPr="00AD1ADE" w:rsidRDefault="00350ED0" w:rsidP="00C23B5D">
      <w:pPr>
        <w:numPr>
          <w:ilvl w:val="0"/>
          <w:numId w:val="7"/>
        </w:numPr>
        <w:spacing w:after="4" w:line="248" w:lineRule="auto"/>
        <w:ind w:left="2236" w:hanging="387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wages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urban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slums/dumbbell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tenements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increased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poverty,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Settlement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House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movement</w:t>
      </w:r>
    </w:p>
    <w:p w14:paraId="1C13B60E" w14:textId="77777777" w:rsidR="001209C3" w:rsidRPr="00AD1ADE" w:rsidRDefault="00350ED0" w:rsidP="00C23B5D">
      <w:pPr>
        <w:spacing w:after="4" w:line="248" w:lineRule="auto"/>
        <w:ind w:left="1698" w:right="303" w:firstLine="462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(Jane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Addams),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increased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(New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Immigrants)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3B3C041D" w14:textId="77777777" w:rsidR="00E03F36" w:rsidRPr="00AD1ADE" w:rsidRDefault="00350ED0" w:rsidP="001209C3">
      <w:pPr>
        <w:pStyle w:val="ListParagraph"/>
        <w:numPr>
          <w:ilvl w:val="0"/>
          <w:numId w:val="7"/>
        </w:numPr>
        <w:spacing w:after="4" w:line="248" w:lineRule="auto"/>
        <w:ind w:left="1800" w:right="30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Machines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(Tammany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Hall/Boss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Tweed),</w:t>
      </w:r>
    </w:p>
    <w:p w14:paraId="08769BE3" w14:textId="77777777" w:rsidR="001209C3" w:rsidRPr="00AD1ADE" w:rsidRDefault="00350ED0" w:rsidP="00C23B5D">
      <w:pPr>
        <w:spacing w:after="4" w:line="248" w:lineRule="auto"/>
        <w:ind w:left="1721" w:right="630" w:firstLine="439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lastRenderedPageBreak/>
        <w:t>Control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local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politicians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big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business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494714A7" w14:textId="77777777" w:rsidR="00E03F36" w:rsidRPr="00AD1ADE" w:rsidRDefault="001209C3" w:rsidP="001209C3">
      <w:pPr>
        <w:spacing w:after="4" w:line="248" w:lineRule="auto"/>
        <w:ind w:left="2160" w:right="630" w:hanging="281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vi.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350ED0" w:rsidRPr="00AD1ADE">
        <w:rPr>
          <w:rFonts w:ascii="Times New Roman" w:eastAsia="Cambria" w:hAnsi="Times New Roman" w:cs="Times New Roman"/>
          <w:b/>
          <w:sz w:val="24"/>
          <w:szCs w:val="24"/>
        </w:rPr>
        <w:t>Environment: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Placer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mining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changed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industrial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strip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mining,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destruction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natural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resources,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oil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boom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towns,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conservation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movements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began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(Sierra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ED0" w:rsidRPr="00AD1ADE">
        <w:rPr>
          <w:rFonts w:ascii="Times New Roman" w:eastAsia="Cambria" w:hAnsi="Times New Roman" w:cs="Times New Roman"/>
          <w:sz w:val="24"/>
          <w:szCs w:val="24"/>
        </w:rPr>
        <w:t>Club)</w:t>
      </w:r>
    </w:p>
    <w:p w14:paraId="46F0258E" w14:textId="77777777" w:rsidR="00E03F36" w:rsidRPr="00AD1ADE" w:rsidRDefault="00350ED0" w:rsidP="00C23B5D">
      <w:pPr>
        <w:spacing w:after="4" w:line="248" w:lineRule="auto"/>
        <w:ind w:left="2160" w:hanging="363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v.</w:t>
      </w:r>
      <w:r w:rsidRPr="00AD1A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Farmers: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Grange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People’s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Party…Becomes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Populist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Party…liked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silver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inflationary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policies,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income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tax,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regulation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railroads</w:t>
      </w:r>
    </w:p>
    <w:p w14:paraId="05DD9F17" w14:textId="77777777" w:rsidR="00E03F36" w:rsidRPr="00AD1ADE" w:rsidRDefault="00350ED0" w:rsidP="00C23B5D">
      <w:pPr>
        <w:pStyle w:val="Heading2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Workers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UNIONIZED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during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this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time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period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fought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capitalists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for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better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standard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living</w:t>
      </w:r>
    </w:p>
    <w:p w14:paraId="222CFB6A" w14:textId="77777777" w:rsidR="00E03F36" w:rsidRPr="00AD1ADE" w:rsidRDefault="00350ED0" w:rsidP="00C23B5D">
      <w:pPr>
        <w:spacing w:after="4" w:line="248" w:lineRule="auto"/>
        <w:ind w:left="107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2B5E4FB" w14:textId="77777777" w:rsidR="00E03F36" w:rsidRPr="00AD1ADE" w:rsidRDefault="00350ED0" w:rsidP="00C23B5D">
      <w:pPr>
        <w:numPr>
          <w:ilvl w:val="0"/>
          <w:numId w:val="8"/>
        </w:numPr>
        <w:spacing w:after="4" w:line="248" w:lineRule="auto"/>
        <w:ind w:left="2226" w:hanging="42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Unions: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Knights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(too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disorganized),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IWW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(“Wobblies”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–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radical,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(Samuel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Gompers)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collective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bargaining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strike.</w:t>
      </w:r>
    </w:p>
    <w:p w14:paraId="071E3200" w14:textId="77777777" w:rsidR="00E03F36" w:rsidRPr="00AD1ADE" w:rsidRDefault="00350ED0" w:rsidP="00C23B5D">
      <w:pPr>
        <w:numPr>
          <w:ilvl w:val="0"/>
          <w:numId w:val="8"/>
        </w:numPr>
        <w:spacing w:after="4" w:line="248" w:lineRule="auto"/>
        <w:ind w:left="2226" w:hanging="42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Unions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Struggles: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Skilled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unskilled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workers,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immigrants,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African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hostility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employers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government,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court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injunctions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Debs)</w:t>
      </w:r>
    </w:p>
    <w:p w14:paraId="2C70E20C" w14:textId="77777777" w:rsidR="00E03F36" w:rsidRPr="00AD1ADE" w:rsidRDefault="00350ED0" w:rsidP="00C23B5D">
      <w:pPr>
        <w:numPr>
          <w:ilvl w:val="0"/>
          <w:numId w:val="8"/>
        </w:numPr>
        <w:spacing w:after="4" w:line="248" w:lineRule="auto"/>
        <w:ind w:left="2226" w:hanging="42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Major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Strikes/Events: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Homestead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Strike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(Carnegie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Steel),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Haymarket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(Unions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painted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radical),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Pullman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Strike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(effect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Depression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1893)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ended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intervention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behalf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business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against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</w:p>
    <w:p w14:paraId="019CBB1B" w14:textId="77777777" w:rsidR="00E03F36" w:rsidRPr="00AD1ADE" w:rsidRDefault="00350ED0" w:rsidP="00C23B5D">
      <w:pPr>
        <w:pStyle w:val="Heading2"/>
        <w:ind w:left="355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How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various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groups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struggled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for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equality</w:t>
      </w:r>
    </w:p>
    <w:p w14:paraId="74C2BEFE" w14:textId="77777777" w:rsidR="00E03F36" w:rsidRPr="00AD1ADE" w:rsidRDefault="00350ED0" w:rsidP="00C23B5D">
      <w:pPr>
        <w:numPr>
          <w:ilvl w:val="0"/>
          <w:numId w:val="9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African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Americans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“window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sunshine”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closed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southern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states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were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redeemed,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Jim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Laws,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Black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Codes,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Plessy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Ferguson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legalized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Jim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Crow,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Lynching</w:t>
      </w:r>
    </w:p>
    <w:p w14:paraId="6E25FB5A" w14:textId="77777777" w:rsidR="00E03F36" w:rsidRPr="00AD1ADE" w:rsidRDefault="00350ED0" w:rsidP="00C23B5D">
      <w:pPr>
        <w:numPr>
          <w:ilvl w:val="0"/>
          <w:numId w:val="9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Immigrants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“New”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immigrants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arrived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eastern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Europe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through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Ellis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Island,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Catholic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Jewish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Asian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increases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West,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Angel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Island,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Chinese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Exclusion,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return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nativism</w:t>
      </w:r>
    </w:p>
    <w:p w14:paraId="4228926C" w14:textId="77777777" w:rsidR="00E03F36" w:rsidRPr="00AD1ADE" w:rsidRDefault="00350ED0" w:rsidP="00C23B5D">
      <w:pPr>
        <w:spacing w:after="12" w:line="247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1898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Spanish/American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imperialism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</w:p>
    <w:p w14:paraId="29861446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7C48F82" w14:textId="77777777" w:rsidR="00E03F36" w:rsidRPr="00AD1ADE" w:rsidRDefault="00350ED0" w:rsidP="00C23B5D">
      <w:pPr>
        <w:pStyle w:val="Heading1"/>
        <w:ind w:left="-5"/>
        <w:rPr>
          <w:rFonts w:ascii="Times New Roman" w:hAnsi="Times New Roman" w:cs="Times New Roman"/>
          <w:szCs w:val="24"/>
          <w:u w:val="none"/>
        </w:rPr>
      </w:pPr>
      <w:r w:rsidRPr="00AD1ADE">
        <w:rPr>
          <w:rFonts w:ascii="Times New Roman" w:hAnsi="Times New Roman" w:cs="Times New Roman"/>
          <w:szCs w:val="24"/>
        </w:rPr>
        <w:t>Period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7: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1890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–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1945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–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Progressive,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Imperialism,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Twenties,</w:t>
      </w:r>
      <w:r w:rsidR="00E03F36" w:rsidRPr="00AD1ADE">
        <w:rPr>
          <w:rFonts w:ascii="Times New Roman" w:hAnsi="Times New Roman" w:cs="Times New Roman"/>
          <w:szCs w:val="24"/>
          <w:u w:val="none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Great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Depression,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II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(17%)</w:t>
      </w:r>
    </w:p>
    <w:p w14:paraId="6AC22C0A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6207637" w14:textId="77777777" w:rsidR="00E03F36" w:rsidRPr="00AD1ADE" w:rsidRDefault="00350ED0" w:rsidP="00C23B5D">
      <w:pPr>
        <w:pStyle w:val="Heading2"/>
        <w:ind w:left="-5"/>
        <w:rPr>
          <w:rFonts w:ascii="Times New Roman" w:hAnsi="Times New Roman" w:cs="Times New Roman"/>
          <w:i/>
          <w:szCs w:val="24"/>
        </w:rPr>
      </w:pPr>
      <w:r w:rsidRPr="00AD1ADE">
        <w:rPr>
          <w:rFonts w:ascii="Times New Roman" w:hAnsi="Times New Roman" w:cs="Times New Roman"/>
          <w:i/>
          <w:szCs w:val="24"/>
        </w:rPr>
        <w:t>Beginning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=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End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of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“Indian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Wars”,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The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Progressive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Era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–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an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attempt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to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fix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the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problems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of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the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Gilded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Age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and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Populist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Movement</w:t>
      </w:r>
    </w:p>
    <w:p w14:paraId="1663FC1E" w14:textId="77777777" w:rsidR="00E03F36" w:rsidRPr="00AD1ADE" w:rsidRDefault="00E03F36" w:rsidP="00C23B5D">
      <w:pPr>
        <w:spacing w:after="12" w:line="247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14:paraId="14CBC01A" w14:textId="77777777" w:rsidR="00E03F36" w:rsidRPr="00AD1ADE" w:rsidRDefault="00350ED0" w:rsidP="00C23B5D">
      <w:pPr>
        <w:pStyle w:val="Heading3"/>
        <w:ind w:left="355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Motives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for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U.S.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expanded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overseas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(imperialism)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examples</w:t>
      </w:r>
    </w:p>
    <w:p w14:paraId="67955792" w14:textId="77777777" w:rsidR="00E03F36" w:rsidRPr="00AD1ADE" w:rsidRDefault="00350ED0" w:rsidP="001209C3">
      <w:pPr>
        <w:numPr>
          <w:ilvl w:val="0"/>
          <w:numId w:val="10"/>
        </w:numPr>
        <w:spacing w:after="4" w:line="248" w:lineRule="auto"/>
        <w:ind w:left="108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Hawaii,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Panama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Canal,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Spanish/American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Open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Door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Policy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China,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Roosevelt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Corollary</w:t>
      </w:r>
    </w:p>
    <w:p w14:paraId="674D69BB" w14:textId="77777777" w:rsidR="00E03F36" w:rsidRPr="00AD1ADE" w:rsidRDefault="00350ED0" w:rsidP="00C23B5D">
      <w:pPr>
        <w:numPr>
          <w:ilvl w:val="0"/>
          <w:numId w:val="10"/>
        </w:numPr>
        <w:spacing w:after="5" w:line="250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Reasons: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Markets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>post-Depression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1893,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Turner’s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Thesis,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neo-­Manifest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Destiny,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Resources/Raw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Materials,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Spread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Christianity</w:t>
      </w:r>
    </w:p>
    <w:p w14:paraId="1FDE2824" w14:textId="77777777" w:rsidR="00E03F36" w:rsidRPr="00AD1ADE" w:rsidRDefault="00350ED0" w:rsidP="00C23B5D">
      <w:pPr>
        <w:spacing w:after="4" w:line="248" w:lineRule="auto"/>
        <w:ind w:left="145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(Civilizing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Mission),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Military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(Alfred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Thayer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Mahan)</w:t>
      </w:r>
    </w:p>
    <w:p w14:paraId="28B6B490" w14:textId="77777777" w:rsidR="001209C3" w:rsidRPr="00AD1ADE" w:rsidRDefault="00350ED0" w:rsidP="00C23B5D">
      <w:pPr>
        <w:spacing w:after="2" w:line="238" w:lineRule="auto"/>
        <w:ind w:left="720" w:right="294" w:hanging="360"/>
        <w:rPr>
          <w:rFonts w:ascii="Times New Roman" w:eastAsia="Arial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Progressive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attempted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force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improve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society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fix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problems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Gilded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Age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23B5D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39B6BB" w14:textId="77777777" w:rsidR="001209C3" w:rsidRPr="00AD1ADE" w:rsidRDefault="00350ED0" w:rsidP="001209C3">
      <w:pPr>
        <w:spacing w:after="2" w:line="238" w:lineRule="auto"/>
        <w:ind w:left="720" w:right="294" w:hanging="15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Economic: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Trust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Busting,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Sherman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Antitrust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Hepburn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C23B5D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Clayton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Antitrust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(Wilson),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Reserve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Jungle</w:t>
      </w:r>
      <w:r w:rsidRPr="00AD1ADE">
        <w:rPr>
          <w:rFonts w:ascii="Times New Roman" w:eastAsia="Cambria" w:hAnsi="Times New Roman" w:cs="Times New Roman"/>
          <w:sz w:val="24"/>
          <w:szCs w:val="24"/>
        </w:rPr>
        <w:t>,</w:t>
      </w:r>
      <w:r w:rsidR="00C23B5D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Socialism’s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fall,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Gold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Standard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523E32D" w14:textId="77777777" w:rsidR="001209C3" w:rsidRPr="00AD1ADE" w:rsidRDefault="00350ED0" w:rsidP="001209C3">
      <w:pPr>
        <w:spacing w:after="2" w:line="238" w:lineRule="auto"/>
        <w:ind w:left="720" w:right="294" w:hanging="15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Temperance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Movement,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Women’s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Suffrage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Mvt,</w:t>
      </w:r>
      <w:r w:rsidR="00C23B5D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Settlement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Homes,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Tenement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Reform,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Child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Reforms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CCEF483" w14:textId="77777777" w:rsidR="00E03F36" w:rsidRPr="00AD1ADE" w:rsidRDefault="00350ED0" w:rsidP="001209C3">
      <w:pPr>
        <w:spacing w:after="2" w:line="238" w:lineRule="auto"/>
        <w:ind w:left="720" w:right="294" w:hanging="15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democracy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(Wisconsin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Idea,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LaFollete,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17</w:t>
      </w:r>
      <w:r w:rsidRPr="00AD1ADE">
        <w:rPr>
          <w:rFonts w:ascii="Times New Roman" w:eastAsia="Cambria" w:hAnsi="Times New Roman" w:cs="Times New Roman"/>
          <w:sz w:val="24"/>
          <w:szCs w:val="24"/>
          <w:vertAlign w:val="superscript"/>
        </w:rPr>
        <w:t>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Amendment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[direct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senators],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Referendum,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Recall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elections,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</w:t>
      </w:r>
      <w:r w:rsidRPr="00AD1ADE">
        <w:rPr>
          <w:rFonts w:ascii="Times New Roman" w:eastAsia="Cambria" w:hAnsi="Times New Roman" w:cs="Times New Roman"/>
          <w:sz w:val="24"/>
          <w:szCs w:val="24"/>
          <w:vertAlign w:val="superscript"/>
        </w:rPr>
        <w:t>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Amendment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[women’s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suffrage]</w:t>
      </w:r>
    </w:p>
    <w:p w14:paraId="6A872426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lastRenderedPageBreak/>
        <w:t>Reasons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why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U.S.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moved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from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  <w:u w:val="single" w:color="000000"/>
        </w:rPr>
        <w:t>neutrality</w:t>
      </w:r>
      <w:r w:rsidR="00E03F36" w:rsidRPr="00AD1ADE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AD1ADE">
        <w:rPr>
          <w:rFonts w:ascii="Times New Roman" w:hAnsi="Times New Roman" w:cs="Times New Roman"/>
          <w:szCs w:val="24"/>
          <w:u w:val="single" w:color="000000"/>
        </w:rPr>
        <w:t>to</w:t>
      </w:r>
      <w:r w:rsidR="00E03F36" w:rsidRPr="00AD1ADE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AD1ADE">
        <w:rPr>
          <w:rFonts w:ascii="Times New Roman" w:hAnsi="Times New Roman" w:cs="Times New Roman"/>
          <w:szCs w:val="24"/>
          <w:u w:val="single" w:color="000000"/>
        </w:rPr>
        <w:t>intervention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how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U.S.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(under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Woodrow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Wilson)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played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leading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role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peace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process</w:t>
      </w:r>
    </w:p>
    <w:p w14:paraId="5D82A87C" w14:textId="77777777" w:rsidR="001209C3" w:rsidRPr="00AD1ADE" w:rsidRDefault="00350ED0" w:rsidP="001209C3">
      <w:pPr>
        <w:pStyle w:val="ListParagraph"/>
        <w:numPr>
          <w:ilvl w:val="0"/>
          <w:numId w:val="24"/>
        </w:numPr>
        <w:spacing w:after="4" w:line="248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Neutrality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–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boat,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note,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Sinking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Lusitania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(boat),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Note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(Zimmermann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Note),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</w:t>
      </w:r>
      <w:r w:rsidR="00C23B5D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(Russian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Revolution),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Wilson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“Make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World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Safe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Democracy”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8867F5A" w14:textId="77777777" w:rsidR="00E03F36" w:rsidRPr="00AD1ADE" w:rsidRDefault="00350ED0" w:rsidP="001209C3">
      <w:pPr>
        <w:pStyle w:val="ListParagraph"/>
        <w:numPr>
          <w:ilvl w:val="0"/>
          <w:numId w:val="24"/>
        </w:numPr>
        <w:spacing w:after="4" w:line="248" w:lineRule="auto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WWI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Homefront: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5AD08586" w14:textId="77777777" w:rsidR="00E03F36" w:rsidRPr="00AD1ADE" w:rsidRDefault="00350ED0" w:rsidP="00C23B5D">
      <w:pPr>
        <w:numPr>
          <w:ilvl w:val="0"/>
          <w:numId w:val="11"/>
        </w:numPr>
        <w:spacing w:after="4" w:line="248" w:lineRule="auto"/>
        <w:ind w:left="2226" w:hanging="42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Economic: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purchased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wheat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food,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industry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flourished</w:t>
      </w:r>
    </w:p>
    <w:p w14:paraId="0C9F39D4" w14:textId="77777777" w:rsidR="00E03F36" w:rsidRPr="00AD1ADE" w:rsidRDefault="00350ED0" w:rsidP="001209C3">
      <w:pPr>
        <w:numPr>
          <w:ilvl w:val="0"/>
          <w:numId w:val="11"/>
        </w:numPr>
        <w:spacing w:after="0" w:line="248" w:lineRule="auto"/>
        <w:ind w:left="1800" w:right="366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Migration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(African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flee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Jim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Crow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South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jobs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northern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cities,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(especially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German)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treatment,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WEB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DuBois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“Returning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Soldiers”</w:t>
      </w:r>
    </w:p>
    <w:p w14:paraId="537A2CD1" w14:textId="77777777" w:rsidR="00E03F36" w:rsidRPr="00AD1ADE" w:rsidRDefault="00350ED0" w:rsidP="00C23B5D">
      <w:pPr>
        <w:numPr>
          <w:ilvl w:val="0"/>
          <w:numId w:val="11"/>
        </w:numPr>
        <w:spacing w:after="4" w:line="248" w:lineRule="auto"/>
        <w:ind w:left="2226" w:hanging="42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Political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Espionage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Sedition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</w:t>
      </w:r>
      <w:r w:rsidRPr="00AD1ADE">
        <w:rPr>
          <w:rFonts w:ascii="Times New Roman" w:eastAsia="Cambria" w:hAnsi="Times New Roman" w:cs="Times New Roman"/>
          <w:sz w:val="24"/>
          <w:szCs w:val="24"/>
          <w:vertAlign w:val="superscript"/>
        </w:rPr>
        <w:t>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Amendment,</w:t>
      </w:r>
    </w:p>
    <w:p w14:paraId="11162D9D" w14:textId="77777777" w:rsidR="00E03F36" w:rsidRPr="00AD1ADE" w:rsidRDefault="00350ED0" w:rsidP="00C23B5D">
      <w:pPr>
        <w:spacing w:after="4" w:line="248" w:lineRule="auto"/>
        <w:ind w:left="217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Restructuring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(CPI,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Board,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etc.)</w:t>
      </w:r>
    </w:p>
    <w:p w14:paraId="1AE091CA" w14:textId="77777777" w:rsidR="00E03F36" w:rsidRPr="00AD1ADE" w:rsidRDefault="00350ED0" w:rsidP="001209C3">
      <w:pPr>
        <w:pStyle w:val="ListParagraph"/>
        <w:numPr>
          <w:ilvl w:val="0"/>
          <w:numId w:val="24"/>
        </w:numPr>
        <w:spacing w:after="4" w:line="248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Post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Woodrow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Wilson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“14-­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Points”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Speech,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League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rejected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Senate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(return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isolationism)</w:t>
      </w:r>
    </w:p>
    <w:p w14:paraId="3445BD3D" w14:textId="77777777" w:rsidR="00E03F36" w:rsidRPr="00AD1ADE" w:rsidRDefault="00350ED0" w:rsidP="001209C3">
      <w:pPr>
        <w:spacing w:after="12" w:line="247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“Roaring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Twenties”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represented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time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prosperity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1209C3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cities,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but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also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a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time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increased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cultural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tension</w:t>
      </w:r>
    </w:p>
    <w:p w14:paraId="7279923E" w14:textId="77777777" w:rsidR="00E03F36" w:rsidRPr="00AD1ADE" w:rsidRDefault="00350ED0" w:rsidP="001209C3">
      <w:pPr>
        <w:numPr>
          <w:ilvl w:val="0"/>
          <w:numId w:val="12"/>
        </w:numPr>
        <w:spacing w:after="0" w:line="248" w:lineRule="auto"/>
        <w:ind w:left="1080" w:right="212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Tensions: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Sacco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Vanzetti,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Scare,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St.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Bombing,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Palmer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Raids,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Quota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Scopes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Monkey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Trial,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Racism,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Nativism,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Prohibition</w:t>
      </w:r>
    </w:p>
    <w:p w14:paraId="3CEC407F" w14:textId="77777777" w:rsidR="00E03F36" w:rsidRPr="00AD1ADE" w:rsidRDefault="00350ED0" w:rsidP="00C23B5D">
      <w:pPr>
        <w:numPr>
          <w:ilvl w:val="0"/>
          <w:numId w:val="12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Prosperity: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Growth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auto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industry,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homeownership,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radio,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sports</w:t>
      </w:r>
    </w:p>
    <w:p w14:paraId="4E73183C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How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“New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Deal”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attempted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solve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problems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Great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Depression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forever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changed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role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federal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government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stressing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3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R’s: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RELIEF,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RECOVERY,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REFORM</w:t>
      </w:r>
    </w:p>
    <w:p w14:paraId="3075964E" w14:textId="77777777" w:rsidR="00E03F36" w:rsidRPr="00AD1ADE" w:rsidRDefault="00350ED0" w:rsidP="00E0765E">
      <w:pPr>
        <w:numPr>
          <w:ilvl w:val="0"/>
          <w:numId w:val="13"/>
        </w:numPr>
        <w:tabs>
          <w:tab w:val="left" w:pos="1440"/>
        </w:tabs>
        <w:spacing w:after="4" w:line="248" w:lineRule="auto"/>
        <w:ind w:left="1450" w:right="280" w:hanging="37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Bank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Holiday/FDIC,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Social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>Security</w:t>
      </w:r>
      <w:r w:rsidRPr="00AD1ADE">
        <w:rPr>
          <w:rFonts w:ascii="Times New Roman" w:eastAsia="Cambria" w:hAnsi="Times New Roman" w:cs="Times New Roman"/>
          <w:sz w:val="24"/>
          <w:szCs w:val="24"/>
        </w:rPr>
        <w:t>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Agricultural</w:t>
      </w:r>
      <w:r w:rsidR="001209C3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Adjustment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Administration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(fix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depression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farm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[dust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bowl],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NERA/NRA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[beginning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relief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[welfare],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Wagner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[minimum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wage],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TVA/CCC/WPA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(public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works)</w:t>
      </w:r>
    </w:p>
    <w:p w14:paraId="2A140661" w14:textId="77777777" w:rsidR="00E03F36" w:rsidRPr="00AD1ADE" w:rsidRDefault="00350ED0" w:rsidP="00E0765E">
      <w:pPr>
        <w:numPr>
          <w:ilvl w:val="0"/>
          <w:numId w:val="13"/>
        </w:numPr>
        <w:spacing w:after="12" w:line="247" w:lineRule="auto"/>
        <w:ind w:left="1440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Challenges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New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FDR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D457B1F" w14:textId="77777777" w:rsidR="00E0765E" w:rsidRPr="00AD1ADE" w:rsidRDefault="00350ED0" w:rsidP="00E0765E">
      <w:pPr>
        <w:spacing w:after="4" w:line="248" w:lineRule="auto"/>
        <w:ind w:left="1874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i.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From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Left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Huey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Long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“Share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Wealth”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Clubs,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Father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Charles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Coughlin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(wanted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social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justice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programs)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D9143D4" w14:textId="77777777" w:rsidR="00E03F36" w:rsidRPr="00AD1ADE" w:rsidRDefault="00350ED0" w:rsidP="00E0765E">
      <w:pPr>
        <w:spacing w:after="4" w:line="248" w:lineRule="auto"/>
        <w:ind w:left="1797" w:right="229" w:firstLine="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ii.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Supreme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Court: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Ruled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programs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unconstitutional,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(NRA,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AAA,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etc.),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Court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Packing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Scheme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switch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saved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nine)</w:t>
      </w:r>
    </w:p>
    <w:p w14:paraId="58E4079D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Reasons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why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U.S.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moved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from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neutrality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II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after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Pearl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Harbor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How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II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impacted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life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homefront</w:t>
      </w:r>
    </w:p>
    <w:p w14:paraId="3F04E595" w14:textId="77777777" w:rsidR="00E03F36" w:rsidRPr="00AD1ADE" w:rsidRDefault="00350ED0" w:rsidP="00C23B5D">
      <w:pPr>
        <w:spacing w:after="4" w:line="248" w:lineRule="auto"/>
        <w:ind w:left="107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Pacifism,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Neutrality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Cash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Carry,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Lend-­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Lease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</w:p>
    <w:p w14:paraId="39E84CE9" w14:textId="77777777" w:rsidR="00E03F36" w:rsidRPr="00AD1ADE" w:rsidRDefault="00350ED0" w:rsidP="00C23B5D">
      <w:pPr>
        <w:numPr>
          <w:ilvl w:val="0"/>
          <w:numId w:val="14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Ends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Depression</w:t>
      </w:r>
    </w:p>
    <w:p w14:paraId="1FDB60EF" w14:textId="77777777" w:rsidR="00E03F36" w:rsidRPr="00AD1ADE" w:rsidRDefault="00350ED0" w:rsidP="00E0765E">
      <w:pPr>
        <w:numPr>
          <w:ilvl w:val="1"/>
          <w:numId w:val="14"/>
        </w:numPr>
        <w:spacing w:after="4" w:line="248" w:lineRule="auto"/>
        <w:ind w:left="180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wartime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production,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women/Mexican/African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force</w:t>
      </w:r>
    </w:p>
    <w:p w14:paraId="3E2285F1" w14:textId="77777777" w:rsidR="00E03F36" w:rsidRPr="00AD1ADE" w:rsidRDefault="00350ED0" w:rsidP="00C23B5D">
      <w:pPr>
        <w:numPr>
          <w:ilvl w:val="0"/>
          <w:numId w:val="14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Social: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D795594" w14:textId="77777777" w:rsidR="00E03F36" w:rsidRPr="00AD1ADE" w:rsidRDefault="00350ED0" w:rsidP="00C23B5D">
      <w:pPr>
        <w:numPr>
          <w:ilvl w:val="1"/>
          <w:numId w:val="14"/>
        </w:numPr>
        <w:spacing w:after="0"/>
        <w:ind w:hanging="36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Mexican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Bracero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Program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“Zoot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Suit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Riots”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</w:t>
      </w:r>
    </w:p>
    <w:p w14:paraId="42D4DF3D" w14:textId="77777777" w:rsidR="00E03F36" w:rsidRPr="00AD1ADE" w:rsidRDefault="00350ED0" w:rsidP="00796FF8">
      <w:pPr>
        <w:numPr>
          <w:ilvl w:val="1"/>
          <w:numId w:val="14"/>
        </w:numPr>
        <w:spacing w:after="4" w:line="248" w:lineRule="auto"/>
        <w:ind w:left="1743" w:hanging="3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Japanese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Relocation,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Internment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Camps,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Executive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Order,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“Farewell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Manzanar”,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Reparations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under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George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HW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Bush,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Korematsu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US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iii.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African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“Double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Campaign”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(Victory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over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fascism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overseas,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racism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home),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Congress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Racial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Equality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(CORE),</w:t>
      </w:r>
      <w:r w:rsidR="00E0765E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Philip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Randolph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threatened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March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Washington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jobs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iv.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Women: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leverage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industrial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labor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(Rosie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Riveter)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meaningful,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limited,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political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economic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gains</w:t>
      </w:r>
    </w:p>
    <w:p w14:paraId="7B850425" w14:textId="77777777" w:rsidR="00E03F36" w:rsidRPr="00AD1ADE" w:rsidRDefault="00350ED0" w:rsidP="00C23B5D">
      <w:pPr>
        <w:pStyle w:val="Heading3"/>
        <w:ind w:left="355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Why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Allies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World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War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II</w:t>
      </w:r>
    </w:p>
    <w:p w14:paraId="38FCE93E" w14:textId="77777777" w:rsidR="009D4002" w:rsidRPr="00AD1ADE" w:rsidRDefault="00350ED0" w:rsidP="00C23B5D">
      <w:pPr>
        <w:spacing w:after="4" w:line="248" w:lineRule="auto"/>
        <w:ind w:firstLine="108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production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(Ford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Willow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Run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plant,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Ship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works,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etc),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technological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innovations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(Atomic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Bomb/Manhattan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Project)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World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II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Victory!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VE/VJ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Days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</w:p>
    <w:p w14:paraId="598CB548" w14:textId="77777777" w:rsidR="009D4002" w:rsidRPr="00AD1ADE" w:rsidRDefault="009D4002" w:rsidP="00C23B5D">
      <w:pPr>
        <w:spacing w:after="4" w:line="248" w:lineRule="auto"/>
        <w:ind w:firstLine="1080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</w:p>
    <w:p w14:paraId="0613691F" w14:textId="77777777" w:rsidR="00E03F36" w:rsidRPr="00AD1ADE" w:rsidRDefault="00350ED0" w:rsidP="00C23B5D">
      <w:pPr>
        <w:spacing w:after="4" w:line="248" w:lineRule="auto"/>
        <w:ind w:firstLine="108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Period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8: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1945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1980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–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Cold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America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(15%)</w:t>
      </w:r>
    </w:p>
    <w:p w14:paraId="31B47532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300DC13" w14:textId="77777777" w:rsidR="00E03F36" w:rsidRPr="00AD1ADE" w:rsidRDefault="00350ED0" w:rsidP="00C23B5D">
      <w:pPr>
        <w:spacing w:after="5" w:line="250" w:lineRule="auto"/>
        <w:ind w:left="-5" w:hanging="10"/>
        <w:rPr>
          <w:rFonts w:ascii="Times New Roman" w:eastAsia="Cambria" w:hAnsi="Times New Roman" w:cs="Times New Roman"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Beginning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=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Victory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World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II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America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as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global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superpower</w:t>
      </w:r>
    </w:p>
    <w:p w14:paraId="0307A7BD" w14:textId="77777777" w:rsidR="00E03F36" w:rsidRPr="00AD1ADE" w:rsidRDefault="00E03F36" w:rsidP="00C23B5D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57BAA140" w14:textId="77777777" w:rsidR="00E03F36" w:rsidRPr="00AD1ADE" w:rsidRDefault="00E03F36" w:rsidP="00C23B5D">
      <w:pPr>
        <w:spacing w:after="12" w:line="247" w:lineRule="auto"/>
        <w:ind w:left="-5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14:paraId="2DC8F8CF" w14:textId="77777777" w:rsidR="00E03F36" w:rsidRPr="00AD1ADE" w:rsidRDefault="00350ED0" w:rsidP="00796FF8">
      <w:pPr>
        <w:spacing w:after="12" w:line="247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various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methods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used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CONTAIN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(George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Kennan)</w:t>
      </w:r>
      <w:r w:rsidR="00796FF8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Communism</w:t>
      </w:r>
    </w:p>
    <w:p w14:paraId="11FDDE8A" w14:textId="77777777" w:rsidR="00E03F36" w:rsidRPr="00AD1ADE" w:rsidRDefault="00350ED0" w:rsidP="00796FF8">
      <w:pPr>
        <w:pStyle w:val="ListParagraph"/>
        <w:numPr>
          <w:ilvl w:val="0"/>
          <w:numId w:val="25"/>
        </w:numPr>
        <w:spacing w:after="4" w:line="24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Truman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Doctrine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($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Greece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Turkey),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Marshall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Plan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($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European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countries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rebuild),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(first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permanent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peacetime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alliance),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Korean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(United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Nations),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Vietnam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</w:p>
    <w:p w14:paraId="534F1698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relation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between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Soviet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Union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fluctuated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between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hostility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“détente”</w:t>
      </w:r>
    </w:p>
    <w:p w14:paraId="1C22A37B" w14:textId="77777777" w:rsidR="00E03F36" w:rsidRPr="00AD1ADE" w:rsidRDefault="00350ED0" w:rsidP="00796FF8">
      <w:pPr>
        <w:numPr>
          <w:ilvl w:val="0"/>
          <w:numId w:val="15"/>
        </w:numPr>
        <w:spacing w:after="0" w:line="248" w:lineRule="auto"/>
        <w:ind w:left="1080" w:right="98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conflict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Berlin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Blockade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Airlift,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Warsaw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Pact,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NSA-­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68,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Mutually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Assured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Destruction,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Cuban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Missile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Crisis,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2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Crisis,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Korean</w:t>
      </w:r>
    </w:p>
    <w:p w14:paraId="77E66C7D" w14:textId="77777777" w:rsidR="00E03F36" w:rsidRPr="00AD1ADE" w:rsidRDefault="00350ED0" w:rsidP="00C23B5D">
      <w:pPr>
        <w:spacing w:after="4" w:line="248" w:lineRule="auto"/>
        <w:ind w:left="145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War,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Vietnam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</w:p>
    <w:p w14:paraId="5DDCEA33" w14:textId="77777777" w:rsidR="00E03F36" w:rsidRPr="00AD1ADE" w:rsidRDefault="00350ED0" w:rsidP="00C23B5D">
      <w:pPr>
        <w:numPr>
          <w:ilvl w:val="0"/>
          <w:numId w:val="15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détente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Geneva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Convention,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United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Nations,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SALT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Treaties,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Nixon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China</w:t>
      </w:r>
    </w:p>
    <w:p w14:paraId="7F118ADA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Ways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U.S.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supported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undemocratic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governments,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long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were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not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Communist</w:t>
      </w:r>
    </w:p>
    <w:p w14:paraId="5F08D5B7" w14:textId="77777777" w:rsidR="00E03F36" w:rsidRPr="00AD1ADE" w:rsidRDefault="00350ED0" w:rsidP="00C23B5D">
      <w:pPr>
        <w:spacing w:after="4" w:line="248" w:lineRule="auto"/>
        <w:ind w:left="1425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Iran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Guatemala,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Support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Diem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regime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Vietnam,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support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Augusto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Pinochet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Chile</w:t>
      </w:r>
    </w:p>
    <w:p w14:paraId="70FBA585" w14:textId="77777777" w:rsidR="00E03F36" w:rsidRPr="00AD1ADE" w:rsidRDefault="00350ED0" w:rsidP="00C23B5D">
      <w:pPr>
        <w:spacing w:after="12" w:line="247" w:lineRule="auto"/>
        <w:ind w:left="1065" w:hanging="72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Cold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conflict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home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between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liberty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order,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peace,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0109C992" w14:textId="77777777" w:rsidR="00796FF8" w:rsidRPr="00AD1ADE" w:rsidRDefault="00350ED0" w:rsidP="00796FF8">
      <w:pPr>
        <w:pStyle w:val="ListParagraph"/>
        <w:numPr>
          <w:ilvl w:val="0"/>
          <w:numId w:val="26"/>
        </w:numPr>
        <w:spacing w:after="0"/>
        <w:ind w:right="98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Order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Liberty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2</w:t>
      </w:r>
      <w:r w:rsidRPr="00AD1ADE">
        <w:rPr>
          <w:rFonts w:ascii="Times New Roman" w:eastAsia="Cambria" w:hAnsi="Times New Roman" w:cs="Times New Roman"/>
          <w:sz w:val="24"/>
          <w:szCs w:val="24"/>
          <w:vertAlign w:val="superscript"/>
        </w:rPr>
        <w:t>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Scare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(compare/contrast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1920’s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Scare),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HUAC,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McCarthyism,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Alger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Hiss,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Rosenbergs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F868907" w14:textId="77777777" w:rsidR="00796FF8" w:rsidRPr="00AD1ADE" w:rsidRDefault="00350ED0" w:rsidP="00796FF8">
      <w:pPr>
        <w:pStyle w:val="ListParagraph"/>
        <w:numPr>
          <w:ilvl w:val="0"/>
          <w:numId w:val="26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Arms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Race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Space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Race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Ike’s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“Military/Industrial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Complex”,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Sputnik,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NASA,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increase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$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science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education,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H-­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Bomb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1743CB15" w14:textId="77777777" w:rsidR="00E03F36" w:rsidRPr="00AD1ADE" w:rsidRDefault="00350ED0" w:rsidP="00796FF8">
      <w:pPr>
        <w:pStyle w:val="ListParagraph"/>
        <w:numPr>
          <w:ilvl w:val="0"/>
          <w:numId w:val="26"/>
        </w:numPr>
        <w:spacing w:after="4" w:line="24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anti-­</w:t>
      </w:r>
      <w:r w:rsidRPr="00AD1ADE">
        <w:rPr>
          <w:rFonts w:ascii="Cambria Math" w:eastAsia="Cambria" w:hAnsi="Cambria Math" w:cs="Cambria Math"/>
          <w:b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Movement: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Anti-­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Vietnam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1968,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Tet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Offensive,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Bombing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Cambodia,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Lai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Massacre,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college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protests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(Kent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State,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Berkeley,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Michigan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St.)</w:t>
      </w:r>
    </w:p>
    <w:p w14:paraId="1ED2951C" w14:textId="77777777" w:rsidR="00E03F36" w:rsidRPr="00AD1ADE" w:rsidRDefault="00350ED0" w:rsidP="00C23B5D">
      <w:pPr>
        <w:pStyle w:val="Heading3"/>
        <w:ind w:left="705" w:hanging="360"/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Supreme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Court’s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Brown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vs.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i/>
          <w:szCs w:val="24"/>
        </w:rPr>
        <w:t>Board</w:t>
      </w:r>
      <w:r w:rsidR="00E03F36" w:rsidRPr="00AD1ADE">
        <w:rPr>
          <w:rFonts w:ascii="Times New Roman" w:hAnsi="Times New Roman" w:cs="Times New Roman"/>
          <w:i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of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Education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decision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in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1954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began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Civil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Rights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movement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while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also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leading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white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southerners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to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close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ranks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around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their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racial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order</w:t>
      </w:r>
    </w:p>
    <w:p w14:paraId="0FAF1AA8" w14:textId="77777777" w:rsidR="00E03F36" w:rsidRPr="00AD1ADE" w:rsidRDefault="00350ED0" w:rsidP="00C23B5D">
      <w:pPr>
        <w:numPr>
          <w:ilvl w:val="0"/>
          <w:numId w:val="16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Brown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Board</w:t>
      </w:r>
      <w:r w:rsidRPr="00AD1ADE">
        <w:rPr>
          <w:rFonts w:ascii="Times New Roman" w:eastAsia="Cambria" w:hAnsi="Times New Roman" w:cs="Times New Roman"/>
          <w:sz w:val="24"/>
          <w:szCs w:val="24"/>
        </w:rPr>
        <w:t>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Montgomery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Bus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Boycott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1955-­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56,</w:t>
      </w:r>
    </w:p>
    <w:p w14:paraId="4B9E5D72" w14:textId="77777777" w:rsidR="00E03F36" w:rsidRPr="00AD1ADE" w:rsidRDefault="00350ED0" w:rsidP="00C23B5D">
      <w:pPr>
        <w:spacing w:after="4" w:line="248" w:lineRule="auto"/>
        <w:ind w:left="145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Freedom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Riders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1961,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Freedom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Summer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1964</w:t>
      </w:r>
    </w:p>
    <w:p w14:paraId="1573C405" w14:textId="77777777" w:rsidR="00E03F36" w:rsidRPr="00AD1ADE" w:rsidRDefault="00350ED0" w:rsidP="00C23B5D">
      <w:pPr>
        <w:numPr>
          <w:ilvl w:val="0"/>
          <w:numId w:val="16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encourage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Jim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Crow</w:t>
      </w:r>
    </w:p>
    <w:p w14:paraId="1533B2FC" w14:textId="77777777" w:rsidR="00796FF8" w:rsidRPr="00AD1ADE" w:rsidRDefault="00350ED0" w:rsidP="00796FF8">
      <w:pPr>
        <w:pStyle w:val="ListParagraph"/>
        <w:numPr>
          <w:ilvl w:val="2"/>
          <w:numId w:val="28"/>
        </w:numPr>
        <w:spacing w:after="0"/>
        <w:ind w:right="98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Executive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Branch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Truman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desegregates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military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1948,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LBJ’s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Society</w:t>
      </w:r>
    </w:p>
    <w:p w14:paraId="7B6625BD" w14:textId="77777777" w:rsidR="00E03F36" w:rsidRPr="00AD1ADE" w:rsidRDefault="00350ED0" w:rsidP="00796FF8">
      <w:pPr>
        <w:pStyle w:val="ListParagraph"/>
        <w:numPr>
          <w:ilvl w:val="2"/>
          <w:numId w:val="28"/>
        </w:numPr>
        <w:spacing w:after="0"/>
        <w:ind w:right="98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Legislative: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1964,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Voting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1965</w:t>
      </w:r>
    </w:p>
    <w:p w14:paraId="18C2CCB5" w14:textId="77777777" w:rsidR="00E03F36" w:rsidRPr="00AD1ADE" w:rsidRDefault="00350ED0" w:rsidP="00796FF8">
      <w:pPr>
        <w:pStyle w:val="ListParagraph"/>
        <w:numPr>
          <w:ilvl w:val="2"/>
          <w:numId w:val="28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Judicial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Brown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Board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Warren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Court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expanded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accused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(liberal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court)</w:t>
      </w:r>
    </w:p>
    <w:p w14:paraId="0433F7C7" w14:textId="77777777" w:rsidR="00E03F36" w:rsidRPr="00AD1ADE" w:rsidRDefault="00350ED0" w:rsidP="00796FF8">
      <w:pPr>
        <w:pStyle w:val="ListParagraph"/>
        <w:numPr>
          <w:ilvl w:val="2"/>
          <w:numId w:val="28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Southern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White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Reaction</w:t>
      </w:r>
      <w:r w:rsidRPr="00AD1ADE">
        <w:rPr>
          <w:rFonts w:ascii="Times New Roman" w:eastAsia="Cambria" w:hAnsi="Times New Roman" w:cs="Times New Roman"/>
          <w:sz w:val="24"/>
          <w:szCs w:val="24"/>
        </w:rPr>
        <w:t>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Closed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ranks/white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supremacy: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Southern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Manifesto,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Little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Rock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9,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“Solid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South”,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George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Wallace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“Segregation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Now,Segregation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Forever”,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KKK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(3</w:t>
      </w:r>
      <w:r w:rsidRPr="00AD1ADE">
        <w:rPr>
          <w:rFonts w:ascii="Times New Roman" w:eastAsia="Cambria" w:hAnsi="Times New Roman" w:cs="Times New Roman"/>
          <w:sz w:val="24"/>
          <w:szCs w:val="24"/>
          <w:vertAlign w:val="superscript"/>
        </w:rPr>
        <w:t>rd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Gen)</w:t>
      </w:r>
    </w:p>
    <w:p w14:paraId="58B52D5C" w14:textId="77777777" w:rsidR="00E03F36" w:rsidRPr="00AD1ADE" w:rsidRDefault="00E03F36" w:rsidP="00C23B5D">
      <w:pPr>
        <w:spacing w:after="0"/>
        <w:ind w:left="2160"/>
        <w:rPr>
          <w:rFonts w:ascii="Times New Roman" w:eastAsia="Cambria" w:hAnsi="Times New Roman" w:cs="Times New Roman"/>
          <w:sz w:val="24"/>
          <w:szCs w:val="24"/>
        </w:rPr>
      </w:pPr>
    </w:p>
    <w:p w14:paraId="399A18BC" w14:textId="77777777" w:rsidR="00E03F36" w:rsidRPr="00AD1ADE" w:rsidRDefault="00350ED0" w:rsidP="00C23B5D">
      <w:pPr>
        <w:numPr>
          <w:ilvl w:val="0"/>
          <w:numId w:val="18"/>
        </w:numPr>
        <w:spacing w:after="12" w:line="247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radicalized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after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1968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deaths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RFK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Martin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Luther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King,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Jr.</w:t>
      </w:r>
    </w:p>
    <w:p w14:paraId="67B3B6DE" w14:textId="77777777" w:rsidR="00E03F36" w:rsidRPr="00AD1ADE" w:rsidRDefault="00350ED0" w:rsidP="00C23B5D">
      <w:pPr>
        <w:spacing w:after="4" w:line="248" w:lineRule="auto"/>
        <w:ind w:left="107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Stokely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Carmichael,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“Black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Power”,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Malcolm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X,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Black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Panther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Party</w:t>
      </w:r>
    </w:p>
    <w:p w14:paraId="747B42EE" w14:textId="77777777" w:rsidR="00E03F36" w:rsidRPr="00AD1ADE" w:rsidRDefault="00350ED0" w:rsidP="00BB5E83">
      <w:pPr>
        <w:numPr>
          <w:ilvl w:val="0"/>
          <w:numId w:val="18"/>
        </w:numPr>
        <w:spacing w:after="12" w:line="247" w:lineRule="auto"/>
        <w:ind w:left="730" w:hanging="360"/>
        <w:rPr>
          <w:rFonts w:ascii="Times New Roman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Other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minority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groups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were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inspired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by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success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Rights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Movement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pressed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their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own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freedom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and</w:t>
      </w:r>
      <w:r w:rsidR="00E03F36" w:rsidRPr="00AD1ADE">
        <w:rPr>
          <w:rFonts w:ascii="Times New Roman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equality</w:t>
      </w:r>
    </w:p>
    <w:p w14:paraId="37C38DF6" w14:textId="77777777" w:rsidR="00E03F36" w:rsidRPr="00AD1ADE" w:rsidRDefault="00350ED0" w:rsidP="00796FF8">
      <w:pPr>
        <w:spacing w:after="4" w:line="248" w:lineRule="auto"/>
        <w:ind w:left="1075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lastRenderedPageBreak/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Cesar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Chavez/Mexican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Americans,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La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Raza,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LGBT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(Stonewall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Riot-­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NYC),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American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Indian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Movement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(AIM),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Women’s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(ERA,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Feminine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Mystique,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National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Organization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for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Women,</w:t>
      </w:r>
      <w:r w:rsidR="00796FF8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Roe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vs.</w:t>
      </w:r>
      <w:r w:rsidR="00E03F36" w:rsidRPr="00AD1AD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i/>
          <w:sz w:val="24"/>
          <w:szCs w:val="24"/>
        </w:rPr>
        <w:t>Wade</w:t>
      </w:r>
      <w:r w:rsidRPr="00AD1ADE">
        <w:rPr>
          <w:rFonts w:ascii="Times New Roman" w:eastAsia="Cambria" w:hAnsi="Times New Roman" w:cs="Times New Roman"/>
          <w:sz w:val="24"/>
          <w:szCs w:val="24"/>
        </w:rPr>
        <w:t>,)</w:t>
      </w:r>
    </w:p>
    <w:p w14:paraId="6429E69D" w14:textId="77777777" w:rsidR="00E03F36" w:rsidRPr="00AD1ADE" w:rsidRDefault="00350ED0" w:rsidP="00796FF8">
      <w:pPr>
        <w:spacing w:after="12" w:line="247" w:lineRule="auto"/>
        <w:ind w:left="705" w:hanging="360"/>
        <w:rPr>
          <w:rFonts w:ascii="Times New Roman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Liberalism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under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Society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(LBJ)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continued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expand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power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federal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government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(Connect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Progressive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Era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New</w:t>
      </w:r>
      <w:r w:rsidR="00796FF8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hAnsi="Times New Roman" w:cs="Times New Roman"/>
          <w:sz w:val="24"/>
          <w:szCs w:val="24"/>
        </w:rPr>
        <w:t>Deal)</w:t>
      </w:r>
    </w:p>
    <w:p w14:paraId="3681037B" w14:textId="77777777" w:rsidR="00E03F36" w:rsidRPr="00AD1ADE" w:rsidRDefault="00350ED0" w:rsidP="00C23B5D">
      <w:pPr>
        <w:spacing w:after="4" w:line="248" w:lineRule="auto"/>
        <w:ind w:left="1425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a.</w:t>
      </w:r>
      <w:r w:rsidRPr="00AD1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Medicare,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Medicaid,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Poverty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programs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(Head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Start,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Job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Corps)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Civil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1964,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Voting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Rights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1965,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Immigration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Act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1965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ended</w:t>
      </w:r>
      <w:r w:rsidR="00E03F36" w:rsidRPr="00AD1A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Quotas</w:t>
      </w:r>
    </w:p>
    <w:p w14:paraId="0E6F557C" w14:textId="77777777" w:rsidR="00E03F36" w:rsidRPr="00AD1ADE" w:rsidRDefault="00350ED0" w:rsidP="00C23B5D">
      <w:pPr>
        <w:spacing w:after="12" w:line="247" w:lineRule="auto"/>
        <w:ind w:left="705"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How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the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Great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Society,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Warren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Court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decisions,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Hippie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Movement,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Social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change,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sexual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and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drug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experimentation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led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to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CONSERVATIVE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politics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(Barry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Goldwater-­</w:t>
      </w:r>
      <w:r w:rsidRPr="00AD1ADE">
        <w:rPr>
          <w:rFonts w:ascii="Cambria Math" w:eastAsia="Cambria" w:hAnsi="Cambria Math" w:cs="Cambria Math"/>
          <w:b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1964,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Nixon-­</w:t>
      </w:r>
      <w:r w:rsidRPr="00AD1ADE">
        <w:rPr>
          <w:rFonts w:ascii="Cambria Math" w:eastAsia="Cambria" w:hAnsi="Cambria Math" w:cs="Cambria Math"/>
          <w:b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1968,</w:t>
      </w:r>
      <w:r w:rsidR="00E03F36"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Reagan-­1980)</w:t>
      </w:r>
    </w:p>
    <w:p w14:paraId="602F3AAE" w14:textId="77777777" w:rsidR="00E03F36" w:rsidRPr="00AD1ADE" w:rsidRDefault="00E03F36" w:rsidP="00C23B5D">
      <w:pPr>
        <w:spacing w:after="0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EEB0DBD" w14:textId="77777777" w:rsidR="00E03F36" w:rsidRPr="00AD1ADE" w:rsidRDefault="00350ED0" w:rsidP="00C23B5D">
      <w:pPr>
        <w:spacing w:after="12" w:line="247" w:lineRule="auto"/>
        <w:ind w:left="370" w:hanging="1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END: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Election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Ronald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Reagan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in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1980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&amp;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rise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of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conservative</w:t>
      </w:r>
      <w:r w:rsidR="00E03F36"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b/>
          <w:i/>
          <w:sz w:val="24"/>
          <w:szCs w:val="24"/>
        </w:rPr>
        <w:t>revolution</w:t>
      </w:r>
    </w:p>
    <w:p w14:paraId="6A7ACE0B" w14:textId="77777777" w:rsidR="00E03F36" w:rsidRPr="00AD1ADE" w:rsidRDefault="00E03F36" w:rsidP="00C23B5D">
      <w:pPr>
        <w:spacing w:after="0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43F79A8" w14:textId="77777777" w:rsidR="00E03F36" w:rsidRPr="00AD1ADE" w:rsidRDefault="00350ED0" w:rsidP="00C23B5D">
      <w:pPr>
        <w:pStyle w:val="Heading1"/>
        <w:ind w:left="370"/>
        <w:rPr>
          <w:rFonts w:ascii="Times New Roman" w:hAnsi="Times New Roman" w:cs="Times New Roman"/>
          <w:szCs w:val="24"/>
          <w:u w:val="none"/>
        </w:rPr>
      </w:pPr>
      <w:r w:rsidRPr="00AD1ADE">
        <w:rPr>
          <w:rFonts w:ascii="Times New Roman" w:hAnsi="Times New Roman" w:cs="Times New Roman"/>
          <w:szCs w:val="24"/>
        </w:rPr>
        <w:t>Period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9: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1980-­</w:t>
      </w:r>
      <w:r w:rsidRPr="00AD1ADE">
        <w:rPr>
          <w:rFonts w:ascii="Cambria Math" w:hAnsi="Cambria Math" w:cs="Cambria Math"/>
          <w:szCs w:val="24"/>
        </w:rPr>
        <w:t>‐</w:t>
      </w:r>
      <w:r w:rsidRPr="00AD1ADE">
        <w:rPr>
          <w:rFonts w:ascii="Times New Roman" w:hAnsi="Times New Roman" w:cs="Times New Roman"/>
          <w:szCs w:val="24"/>
        </w:rPr>
        <w:t>Present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-­</w:t>
      </w:r>
      <w:r w:rsidRPr="00AD1ADE">
        <w:rPr>
          <w:rFonts w:ascii="Cambria Math" w:hAnsi="Cambria Math" w:cs="Cambria Math"/>
          <w:szCs w:val="24"/>
        </w:rPr>
        <w:t>‐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Modern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America</w:t>
      </w:r>
      <w:r w:rsidR="00E03F36" w:rsidRPr="00AD1ADE">
        <w:rPr>
          <w:rFonts w:ascii="Times New Roman" w:hAnsi="Times New Roman" w:cs="Times New Roman"/>
          <w:szCs w:val="24"/>
        </w:rPr>
        <w:t xml:space="preserve"> </w:t>
      </w:r>
      <w:r w:rsidRPr="00AD1ADE">
        <w:rPr>
          <w:rFonts w:ascii="Times New Roman" w:hAnsi="Times New Roman" w:cs="Times New Roman"/>
          <w:szCs w:val="24"/>
        </w:rPr>
        <w:t>(5%)</w:t>
      </w:r>
    </w:p>
    <w:p w14:paraId="122AC699" w14:textId="77777777" w:rsidR="00E03F36" w:rsidRPr="00AD1ADE" w:rsidRDefault="00E03F36" w:rsidP="00C23B5D">
      <w:pPr>
        <w:spacing w:after="0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E11A7A3" w14:textId="77777777" w:rsidR="00AD1ADE" w:rsidRPr="00AD1ADE" w:rsidRDefault="00AD1ADE" w:rsidP="00AD1ADE">
      <w:pPr>
        <w:pStyle w:val="Heading2"/>
        <w:ind w:left="370"/>
        <w:rPr>
          <w:rFonts w:ascii="Times New Roman" w:hAnsi="Times New Roman" w:cs="Times New Roman"/>
          <w:i/>
          <w:szCs w:val="24"/>
        </w:rPr>
      </w:pPr>
      <w:r w:rsidRPr="00AD1ADE">
        <w:rPr>
          <w:rFonts w:ascii="Times New Roman" w:hAnsi="Times New Roman" w:cs="Times New Roman"/>
          <w:i/>
          <w:szCs w:val="24"/>
        </w:rPr>
        <w:t>Beginning = Election Ronald Reagan &amp; Conservative backlash to social change</w:t>
      </w:r>
    </w:p>
    <w:p w14:paraId="5658D9B3" w14:textId="77777777" w:rsidR="00AD1ADE" w:rsidRPr="00AD1ADE" w:rsidRDefault="00AD1ADE" w:rsidP="00AD1ADE">
      <w:pPr>
        <w:spacing w:after="0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9A49ECA" w14:textId="77777777" w:rsidR="00AD1ADE" w:rsidRPr="00AD1ADE" w:rsidRDefault="00AD1ADE" w:rsidP="00AD1ADE">
      <w:pPr>
        <w:pStyle w:val="Heading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Reasons for the rise of Reagan and Conservative (Republican) politics</w:t>
      </w:r>
    </w:p>
    <w:p w14:paraId="2B6C8167" w14:textId="77777777" w:rsidR="00AD1ADE" w:rsidRPr="00AD1ADE" w:rsidRDefault="00AD1ADE" w:rsidP="00AD1ADE">
      <w:pPr>
        <w:numPr>
          <w:ilvl w:val="0"/>
          <w:numId w:val="19"/>
        </w:numPr>
        <w:spacing w:after="4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Examples: Belief in social and moral erosion (including Rose vs. Wade, Gay Liberation, etc.) gave rise to 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religious fundamentalism</w:t>
      </w: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 (opposed to abortion, gay marriage, etc.)</w:t>
      </w:r>
    </w:p>
    <w:p w14:paraId="7CAD13F9" w14:textId="77777777" w:rsidR="00AD1ADE" w:rsidRPr="00AD1ADE" w:rsidRDefault="00AD1ADE" w:rsidP="00AD1ADE">
      <w:pPr>
        <w:numPr>
          <w:ilvl w:val="0"/>
          <w:numId w:val="19"/>
        </w:numPr>
        <w:spacing w:after="4" w:line="248" w:lineRule="auto"/>
        <w:ind w:hanging="360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Lack of faith in the government to solve real social problems after the Nixon, Ford, and Carter administrations</w:t>
      </w:r>
    </w:p>
    <w:p w14:paraId="16E42335" w14:textId="77777777" w:rsidR="00AD1ADE" w:rsidRPr="00AD1ADE" w:rsidRDefault="00AD1ADE" w:rsidP="00AD1ADE">
      <w:pPr>
        <w:spacing w:after="4" w:line="248" w:lineRule="auto"/>
        <w:ind w:left="2520" w:hanging="311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i.</w:t>
      </w:r>
      <w:r w:rsidRPr="00AD1A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D1ADE">
        <w:rPr>
          <w:rFonts w:ascii="Times New Roman" w:eastAsia="Cambria" w:hAnsi="Times New Roman" w:cs="Times New Roman"/>
          <w:sz w:val="24"/>
          <w:szCs w:val="24"/>
        </w:rPr>
        <w:t>Examples: Inflation 1970’s, Oil Shock, Malaise, Watergate Scandal, Huge deficits from New Deal/Great Society</w:t>
      </w:r>
    </w:p>
    <w:p w14:paraId="49276386" w14:textId="77777777" w:rsidR="00AD1ADE" w:rsidRPr="00AD1ADE" w:rsidRDefault="00AD1ADE" w:rsidP="00AD1ADE">
      <w:pPr>
        <w:pStyle w:val="Heading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Conservative Political Victories &amp; Defeats</w:t>
      </w:r>
    </w:p>
    <w:p w14:paraId="0721D929" w14:textId="77777777" w:rsidR="00AD1ADE" w:rsidRPr="00AD1ADE" w:rsidRDefault="00AD1ADE" w:rsidP="00AD1ADE">
      <w:pPr>
        <w:numPr>
          <w:ilvl w:val="0"/>
          <w:numId w:val="20"/>
        </w:numPr>
        <w:spacing w:after="4" w:line="248" w:lineRule="auto"/>
        <w:ind w:left="1800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 of Conservative Victories</w:t>
      </w:r>
      <w:r w:rsidRPr="00AD1ADE">
        <w:rPr>
          <w:rFonts w:ascii="Times New Roman" w:eastAsia="Cambria" w:hAnsi="Times New Roman" w:cs="Times New Roman"/>
          <w:sz w:val="24"/>
          <w:szCs w:val="24"/>
        </w:rPr>
        <w:t>: Reaganomics (trickledown economics) reduced taxes, Deregulation of industry/limiting scope of EPA</w:t>
      </w:r>
    </w:p>
    <w:p w14:paraId="3894A654" w14:textId="77777777" w:rsidR="00AD1ADE" w:rsidRPr="00AD1ADE" w:rsidRDefault="00AD1ADE" w:rsidP="00AD1ADE">
      <w:pPr>
        <w:numPr>
          <w:ilvl w:val="0"/>
          <w:numId w:val="20"/>
        </w:numPr>
        <w:spacing w:after="4" w:line="248" w:lineRule="auto"/>
        <w:ind w:left="1800"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 of Conservative Defeats</w:t>
      </w:r>
      <w:r w:rsidRPr="00AD1ADE">
        <w:rPr>
          <w:rFonts w:ascii="Times New Roman" w:eastAsia="Cambria" w:hAnsi="Times New Roman" w:cs="Times New Roman"/>
          <w:sz w:val="24"/>
          <w:szCs w:val="24"/>
        </w:rPr>
        <w:t>: Size of government grew (Medicare &amp; Medicaid, Social Security popular and abortion remained legal), Recession hit in 1988 leading to criticism of</w:t>
      </w:r>
    </w:p>
    <w:p w14:paraId="39BDB357" w14:textId="77777777" w:rsidR="00AD1ADE" w:rsidRPr="00AD1ADE" w:rsidRDefault="00AD1ADE" w:rsidP="00AD1ADE">
      <w:pPr>
        <w:spacing w:after="4" w:line="248" w:lineRule="auto"/>
        <w:ind w:left="181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Reaganomics</w:t>
      </w:r>
    </w:p>
    <w:p w14:paraId="3D95EDBE" w14:textId="77777777" w:rsidR="00AD1ADE" w:rsidRPr="00AD1ADE" w:rsidRDefault="00AD1ADE" w:rsidP="00AD1ADE">
      <w:pPr>
        <w:spacing w:after="0"/>
        <w:ind w:left="1800"/>
        <w:rPr>
          <w:rFonts w:ascii="Times New Roman" w:eastAsia="Cambria" w:hAnsi="Times New Roman" w:cs="Times New Roman"/>
          <w:sz w:val="24"/>
          <w:szCs w:val="24"/>
        </w:rPr>
      </w:pPr>
    </w:p>
    <w:p w14:paraId="3BCE6365" w14:textId="77777777" w:rsidR="00AD1ADE" w:rsidRPr="00AD1ADE" w:rsidRDefault="00AD1ADE" w:rsidP="00AD1ADE">
      <w:pPr>
        <w:pStyle w:val="Heading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Rhetoric VS Reality of Reagan’s Cold War Philosophy</w:t>
      </w:r>
    </w:p>
    <w:p w14:paraId="77C7FD91" w14:textId="77777777" w:rsidR="00AD1ADE" w:rsidRPr="00AD1ADE" w:rsidRDefault="00AD1ADE" w:rsidP="00AD1ADE">
      <w:pPr>
        <w:numPr>
          <w:ilvl w:val="0"/>
          <w:numId w:val="21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 of Rhetoric</w:t>
      </w:r>
      <w:r w:rsidRPr="00AD1ADE">
        <w:rPr>
          <w:rFonts w:ascii="Times New Roman" w:eastAsia="Cambria" w:hAnsi="Times New Roman" w:cs="Times New Roman"/>
          <w:sz w:val="24"/>
          <w:szCs w:val="24"/>
        </w:rPr>
        <w:t>: Hardcore anti-­</w:t>
      </w:r>
      <w:r w:rsidRPr="00AD1ADE">
        <w:rPr>
          <w:rFonts w:ascii="Cambria Math" w:eastAsia="Cambria" w:hAnsi="Cambria Math" w:cs="Cambria Math"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sz w:val="24"/>
          <w:szCs w:val="24"/>
        </w:rPr>
        <w:t>Communist, Soviet Union =</w:t>
      </w:r>
    </w:p>
    <w:p w14:paraId="4E57A8BF" w14:textId="77777777" w:rsidR="00AD1ADE" w:rsidRPr="00AD1ADE" w:rsidRDefault="00AD1ADE" w:rsidP="00AD1ADE">
      <w:pPr>
        <w:spacing w:after="4" w:line="248" w:lineRule="auto"/>
        <w:ind w:left="1810" w:hanging="1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“Evil Empire”, rejected détente, big increase in $$ for military</w:t>
      </w:r>
    </w:p>
    <w:p w14:paraId="13F19802" w14:textId="77777777" w:rsidR="00AD1ADE" w:rsidRPr="00AD1ADE" w:rsidRDefault="00AD1ADE" w:rsidP="00AD1ADE">
      <w:pPr>
        <w:numPr>
          <w:ilvl w:val="0"/>
          <w:numId w:val="21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Examples of Reality</w:t>
      </w: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: Reagan was friends with Gorbachev, Arms Control Agreements </w:t>
      </w:r>
    </w:p>
    <w:p w14:paraId="3661386E" w14:textId="77777777" w:rsidR="00AD1ADE" w:rsidRPr="00AD1ADE" w:rsidRDefault="00AD1ADE" w:rsidP="00AD1ADE">
      <w:pPr>
        <w:pStyle w:val="Heading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AD1ADE">
        <w:rPr>
          <w:rFonts w:ascii="Times New Roman" w:hAnsi="Times New Roman" w:cs="Times New Roman"/>
          <w:szCs w:val="24"/>
        </w:rPr>
        <w:t>How the post-­</w:t>
      </w:r>
      <w:r w:rsidRPr="00AD1ADE">
        <w:rPr>
          <w:rFonts w:ascii="Cambria Math" w:hAnsi="Cambria Math" w:cs="Cambria Math"/>
          <w:szCs w:val="24"/>
        </w:rPr>
        <w:t>‐</w:t>
      </w:r>
      <w:r w:rsidRPr="00AD1ADE">
        <w:rPr>
          <w:rFonts w:ascii="Times New Roman" w:hAnsi="Times New Roman" w:cs="Times New Roman"/>
          <w:szCs w:val="24"/>
        </w:rPr>
        <w:t>Cold War World led to challenges for US foreign &amp; domestic policy</w:t>
      </w:r>
    </w:p>
    <w:p w14:paraId="4ABE942D" w14:textId="77777777" w:rsidR="00AD1ADE" w:rsidRPr="00AD1ADE" w:rsidRDefault="00AD1ADE" w:rsidP="00AD1ADE">
      <w:pPr>
        <w:numPr>
          <w:ilvl w:val="0"/>
          <w:numId w:val="22"/>
        </w:numPr>
        <w:spacing w:after="4" w:line="248" w:lineRule="auto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 Terrorist attacks on US targets abroad and at home</w:t>
      </w:r>
    </w:p>
    <w:p w14:paraId="0C474F61" w14:textId="77777777" w:rsidR="00AD1ADE" w:rsidRPr="00AD1ADE" w:rsidRDefault="00AD1ADE" w:rsidP="00AD1ADE">
      <w:pPr>
        <w:numPr>
          <w:ilvl w:val="1"/>
          <w:numId w:val="22"/>
        </w:numPr>
        <w:spacing w:after="4" w:line="248" w:lineRule="auto"/>
        <w:ind w:right="514" w:hanging="36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Abroad</w:t>
      </w:r>
      <w:r w:rsidRPr="00AD1ADE">
        <w:rPr>
          <w:rFonts w:ascii="Times New Roman" w:eastAsia="Cambria" w:hAnsi="Times New Roman" w:cs="Times New Roman"/>
          <w:sz w:val="24"/>
          <w:szCs w:val="24"/>
        </w:rPr>
        <w:t xml:space="preserve">: USS Cole Attack, Benghazi Attack, </w:t>
      </w:r>
    </w:p>
    <w:p w14:paraId="26BCE53A" w14:textId="77777777" w:rsidR="00AD1ADE" w:rsidRPr="00AD1ADE" w:rsidRDefault="00AD1ADE" w:rsidP="00AD1ADE">
      <w:pPr>
        <w:numPr>
          <w:ilvl w:val="1"/>
          <w:numId w:val="22"/>
        </w:numPr>
        <w:spacing w:after="0"/>
        <w:ind w:right="514" w:hanging="363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At Home</w:t>
      </w:r>
      <w:r w:rsidRPr="00AD1ADE">
        <w:rPr>
          <w:rFonts w:ascii="Times New Roman" w:eastAsia="Cambria" w:hAnsi="Times New Roman" w:cs="Times New Roman"/>
          <w:sz w:val="24"/>
          <w:szCs w:val="24"/>
        </w:rPr>
        <w:t>: Oklahoma City Bombing, Unabomber, World</w:t>
      </w:r>
    </w:p>
    <w:p w14:paraId="37B2A342" w14:textId="77777777" w:rsidR="00AD1ADE" w:rsidRPr="00AD1ADE" w:rsidRDefault="00AD1ADE" w:rsidP="00AD1ADE">
      <w:pPr>
        <w:pStyle w:val="ListParagraph"/>
        <w:numPr>
          <w:ilvl w:val="0"/>
          <w:numId w:val="29"/>
        </w:numPr>
        <w:spacing w:after="5" w:line="250" w:lineRule="auto"/>
        <w:ind w:right="869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Trade Center, 9/11 Attacks</w:t>
      </w:r>
    </w:p>
    <w:p w14:paraId="5B2DF5DD" w14:textId="77777777" w:rsidR="00AD1ADE" w:rsidRDefault="00AD1ADE" w:rsidP="00AD1ADE">
      <w:pPr>
        <w:pStyle w:val="ListParagraph"/>
        <w:numPr>
          <w:ilvl w:val="0"/>
          <w:numId w:val="30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Bush Doctrine</w:t>
      </w:r>
      <w:r w:rsidRPr="00AD1ADE">
        <w:rPr>
          <w:rFonts w:ascii="Times New Roman" w:eastAsia="Cambria" w:hAnsi="Times New Roman" w:cs="Times New Roman"/>
          <w:sz w:val="24"/>
          <w:szCs w:val="24"/>
        </w:rPr>
        <w:t>: War on Terror, Pre-emptive War against Iraq to depose Saddam Hussein (Weapons of Mass Destruction)</w:t>
      </w:r>
    </w:p>
    <w:p w14:paraId="0D3E05CA" w14:textId="77777777" w:rsidR="00AD1ADE" w:rsidRPr="00AD1ADE" w:rsidRDefault="00AD1ADE" w:rsidP="00AD1ADE">
      <w:pPr>
        <w:pStyle w:val="ListParagraph"/>
        <w:numPr>
          <w:ilvl w:val="0"/>
          <w:numId w:val="30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hAnsi="Times New Roman" w:cs="Times New Roman"/>
          <w:sz w:val="24"/>
          <w:szCs w:val="24"/>
        </w:rPr>
        <w:t xml:space="preserve">Concerns about violations of Civil Liberties via the </w:t>
      </w:r>
      <w:r w:rsidRPr="00AD1ADE">
        <w:rPr>
          <w:rFonts w:ascii="Times New Roman" w:hAnsi="Times New Roman" w:cs="Times New Roman"/>
          <w:sz w:val="24"/>
          <w:szCs w:val="24"/>
          <w:u w:val="single" w:color="000000"/>
        </w:rPr>
        <w:t>Patriot Act</w:t>
      </w:r>
      <w:r w:rsidRPr="00AD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0DC71" w14:textId="77777777" w:rsidR="00AD1ADE" w:rsidRPr="00AD1ADE" w:rsidRDefault="00AD1ADE" w:rsidP="00AD1ADE">
      <w:pPr>
        <w:pStyle w:val="ListParagraph"/>
        <w:numPr>
          <w:ilvl w:val="0"/>
          <w:numId w:val="30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hAnsi="Times New Roman" w:cs="Times New Roman"/>
          <w:sz w:val="24"/>
          <w:szCs w:val="24"/>
        </w:rPr>
        <w:t>President Obama continues War on Terror</w:t>
      </w:r>
    </w:p>
    <w:p w14:paraId="47C5AE85" w14:textId="77777777" w:rsidR="00AD1ADE" w:rsidRDefault="00AD1ADE" w:rsidP="00AD1ADE">
      <w:pPr>
        <w:spacing w:after="4" w:line="248" w:lineRule="auto"/>
        <w:ind w:left="2520" w:hanging="296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lastRenderedPageBreak/>
        <w:t>Limits troops on ground in favor of Drone Strikes, death of Osama bin Laden, rise of factious Islamic fundamentalism in Iraq and Syria</w:t>
      </w:r>
    </w:p>
    <w:p w14:paraId="05C50B7F" w14:textId="77777777" w:rsidR="00AD1ADE" w:rsidRPr="00AD1ADE" w:rsidRDefault="00AD1ADE" w:rsidP="00AD1ADE">
      <w:pPr>
        <w:pStyle w:val="ListParagraph"/>
        <w:numPr>
          <w:ilvl w:val="0"/>
          <w:numId w:val="29"/>
        </w:numPr>
        <w:spacing w:after="4" w:line="248" w:lineRule="auto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Changes in American society since 1970</w:t>
      </w:r>
    </w:p>
    <w:p w14:paraId="7356BF2E" w14:textId="77777777" w:rsidR="00AD1ADE" w:rsidRPr="00AD1ADE" w:rsidRDefault="00AD1ADE" w:rsidP="00AD1ADE">
      <w:pPr>
        <w:pStyle w:val="ListParagraph"/>
        <w:numPr>
          <w:ilvl w:val="0"/>
          <w:numId w:val="31"/>
        </w:numPr>
        <w:spacing w:after="12" w:line="247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 xml:space="preserve">Demographics: Changing population (graying of America, Hispanic/Latino immigration), </w:t>
      </w:r>
      <w:r w:rsidRPr="00AD1ADE">
        <w:rPr>
          <w:rFonts w:ascii="Times New Roman" w:eastAsia="Cambria" w:hAnsi="Times New Roman" w:cs="Times New Roman"/>
          <w:sz w:val="24"/>
          <w:szCs w:val="24"/>
        </w:rPr>
        <w:t>Still debating immigration reform?</w:t>
      </w:r>
    </w:p>
    <w:p w14:paraId="61F142D1" w14:textId="77777777" w:rsidR="00AD1ADE" w:rsidRPr="00AD1ADE" w:rsidRDefault="00AD1ADE" w:rsidP="00AD1ADE">
      <w:pPr>
        <w:pStyle w:val="Heading2"/>
        <w:numPr>
          <w:ilvl w:val="0"/>
          <w:numId w:val="31"/>
        </w:numPr>
        <w:rPr>
          <w:rFonts w:ascii="Times New Roman" w:hAnsi="Times New Roman" w:cs="Times New Roman"/>
          <w:b w:val="0"/>
          <w:szCs w:val="24"/>
        </w:rPr>
      </w:pPr>
      <w:r w:rsidRPr="00AD1ADE">
        <w:rPr>
          <w:rFonts w:ascii="Times New Roman" w:hAnsi="Times New Roman" w:cs="Times New Roman"/>
          <w:szCs w:val="24"/>
        </w:rPr>
        <w:t>Continued debate over the role of the federal government</w:t>
      </w:r>
    </w:p>
    <w:p w14:paraId="7F9D368C" w14:textId="77777777" w:rsidR="00AD1ADE" w:rsidRPr="00AD1ADE" w:rsidRDefault="00AD1ADE" w:rsidP="00AD1ADE">
      <w:pPr>
        <w:spacing w:after="4" w:line="248" w:lineRule="auto"/>
        <w:ind w:left="2520" w:hanging="296"/>
        <w:rPr>
          <w:rFonts w:ascii="Times New Roman" w:eastAsia="Cambria" w:hAnsi="Times New Roman" w:cs="Times New Roman"/>
          <w:sz w:val="24"/>
          <w:szCs w:val="24"/>
        </w:rPr>
      </w:pPr>
      <w:r w:rsidRPr="00AD1ADE">
        <w:rPr>
          <w:rFonts w:ascii="Times New Roman" w:eastAsia="Cambria" w:hAnsi="Times New Roman" w:cs="Times New Roman"/>
          <w:sz w:val="24"/>
          <w:szCs w:val="24"/>
        </w:rPr>
        <w:t>Examples: Attempts and successes of health care laws [Affordable Care Act = “Obamacare” was an effort dating back to the Great Society]), Social Security and Medicare spending, Government surveillance</w:t>
      </w:r>
    </w:p>
    <w:p w14:paraId="4D4284E8" w14:textId="77777777" w:rsidR="00AD1ADE" w:rsidRPr="00AD1ADE" w:rsidRDefault="00AD1ADE" w:rsidP="00AD1ADE">
      <w:pPr>
        <w:pStyle w:val="ListParagraph"/>
        <w:numPr>
          <w:ilvl w:val="0"/>
          <w:numId w:val="31"/>
        </w:numPr>
        <w:spacing w:after="12" w:line="247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Loss of manufacturing jobs to overseas (“post-­</w:t>
      </w:r>
      <w:r w:rsidRPr="00AD1ADE">
        <w:rPr>
          <w:rFonts w:ascii="Cambria Math" w:eastAsia="Cambria" w:hAnsi="Cambria Math" w:cs="Cambria Math"/>
          <w:b/>
          <w:sz w:val="24"/>
          <w:szCs w:val="24"/>
        </w:rPr>
        <w:t>‐</w:t>
      </w:r>
      <w:r w:rsidRPr="00AD1ADE">
        <w:rPr>
          <w:rFonts w:ascii="Times New Roman" w:eastAsia="Cambria" w:hAnsi="Times New Roman" w:cs="Times New Roman"/>
          <w:b/>
          <w:sz w:val="24"/>
          <w:szCs w:val="24"/>
        </w:rPr>
        <w:t>industrialism” NAFTA), rise in income inequality, Urban poverty</w:t>
      </w:r>
    </w:p>
    <w:p w14:paraId="0BF18F6D" w14:textId="77777777" w:rsidR="00AD1ADE" w:rsidRPr="00AD1ADE" w:rsidRDefault="00AD1ADE" w:rsidP="00AD1ADE">
      <w:pPr>
        <w:pStyle w:val="ListParagraph"/>
        <w:numPr>
          <w:ilvl w:val="0"/>
          <w:numId w:val="31"/>
        </w:numPr>
        <w:spacing w:after="12" w:line="247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D1ADE">
        <w:rPr>
          <w:rFonts w:ascii="Times New Roman" w:eastAsia="Cambria" w:hAnsi="Times New Roman" w:cs="Times New Roman"/>
          <w:b/>
          <w:sz w:val="24"/>
          <w:szCs w:val="24"/>
        </w:rPr>
        <w:t>Environment: Significant changes in pesticide use, concerns over global warming &amp; climate change Environmental</w:t>
      </w:r>
    </w:p>
    <w:p w14:paraId="4D180597" w14:textId="77777777" w:rsidR="0061403D" w:rsidRDefault="00AD1ADE" w:rsidP="0061403D">
      <w:pPr>
        <w:pStyle w:val="ListParagraph"/>
        <w:numPr>
          <w:ilvl w:val="0"/>
          <w:numId w:val="32"/>
        </w:numPr>
        <w:spacing w:after="12" w:line="247" w:lineRule="auto"/>
        <w:rPr>
          <w:rFonts w:ascii="Times New Roman" w:hAnsi="Times New Roman" w:cs="Times New Roman"/>
          <w:sz w:val="24"/>
          <w:szCs w:val="24"/>
        </w:rPr>
      </w:pPr>
      <w:r w:rsidRPr="0061403D">
        <w:rPr>
          <w:rFonts w:ascii="Times New Roman" w:hAnsi="Times New Roman" w:cs="Times New Roman"/>
          <w:sz w:val="24"/>
          <w:szCs w:val="24"/>
        </w:rPr>
        <w:t>Protection Agency (EPA) successes/failure, oil consumption</w:t>
      </w:r>
    </w:p>
    <w:p w14:paraId="2D9B4627" w14:textId="77777777" w:rsidR="00AD1ADE" w:rsidRPr="0061403D" w:rsidRDefault="00AD1ADE" w:rsidP="0061403D">
      <w:pPr>
        <w:pStyle w:val="ListParagraph"/>
        <w:numPr>
          <w:ilvl w:val="0"/>
          <w:numId w:val="32"/>
        </w:numPr>
        <w:spacing w:after="12" w:line="247" w:lineRule="auto"/>
        <w:rPr>
          <w:rFonts w:ascii="Times New Roman" w:hAnsi="Times New Roman" w:cs="Times New Roman"/>
          <w:sz w:val="24"/>
          <w:szCs w:val="24"/>
        </w:rPr>
      </w:pPr>
      <w:r w:rsidRPr="0061403D">
        <w:rPr>
          <w:rFonts w:ascii="Times New Roman" w:eastAsia="Cambria" w:hAnsi="Times New Roman" w:cs="Times New Roman"/>
          <w:b/>
          <w:sz w:val="24"/>
          <w:szCs w:val="24"/>
        </w:rPr>
        <w:t>Historical View of Conservation</w:t>
      </w:r>
      <w:r w:rsidRPr="0061403D">
        <w:rPr>
          <w:rFonts w:ascii="Times New Roman" w:eastAsia="Cambria" w:hAnsi="Times New Roman" w:cs="Times New Roman"/>
          <w:sz w:val="24"/>
          <w:szCs w:val="24"/>
        </w:rPr>
        <w:t>: TR/Muir = National Parks/Conservation, Rachel Carson “Silent Spring” (ban pesticides), Clean Air Act 1963, EPA 1970</w:t>
      </w:r>
    </w:p>
    <w:p w14:paraId="38DF06E8" w14:textId="77777777" w:rsidR="00AD1ADE" w:rsidRPr="00AD1ADE" w:rsidRDefault="00AD1ADE" w:rsidP="00AD1ADE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5F18C9B9" w14:textId="77777777" w:rsidR="00AD1ADE" w:rsidRPr="00AD1ADE" w:rsidRDefault="00AD1ADE" w:rsidP="00AD1ADE">
      <w:pPr>
        <w:spacing w:after="0"/>
        <w:ind w:right="49"/>
        <w:rPr>
          <w:rFonts w:ascii="Times New Roman" w:hAnsi="Times New Roman" w:cs="Times New Roman"/>
          <w:sz w:val="24"/>
          <w:szCs w:val="24"/>
        </w:rPr>
      </w:pPr>
    </w:p>
    <w:p w14:paraId="54FF9712" w14:textId="77777777" w:rsidR="009D4002" w:rsidRPr="00AD1ADE" w:rsidRDefault="009D4002" w:rsidP="00C23B5D">
      <w:pPr>
        <w:spacing w:after="0"/>
        <w:ind w:right="49"/>
        <w:rPr>
          <w:rFonts w:ascii="Times New Roman" w:hAnsi="Times New Roman" w:cs="Times New Roman"/>
          <w:sz w:val="24"/>
          <w:szCs w:val="24"/>
        </w:rPr>
      </w:pPr>
    </w:p>
    <w:sectPr w:rsidR="009D4002" w:rsidRPr="00AD1ADE" w:rsidSect="009D4002">
      <w:footerReference w:type="even" r:id="rId8"/>
      <w:footerReference w:type="default" r:id="rId9"/>
      <w:footerReference w:type="firs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9B1E" w14:textId="77777777" w:rsidR="00BB24EB" w:rsidRDefault="00BB24EB">
      <w:pPr>
        <w:spacing w:after="0" w:line="240" w:lineRule="auto"/>
      </w:pPr>
      <w:r>
        <w:separator/>
      </w:r>
    </w:p>
  </w:endnote>
  <w:endnote w:type="continuationSeparator" w:id="0">
    <w:p w14:paraId="30ABBEAB" w14:textId="77777777" w:rsidR="00BB24EB" w:rsidRDefault="00B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3039" w14:textId="77777777" w:rsidR="00E03F36" w:rsidRDefault="00350ED0">
    <w:pPr>
      <w:spacing w:after="0"/>
      <w:rPr>
        <w:rFonts w:ascii="Cambria" w:eastAsia="Cambria" w:hAnsi="Cambria" w:cs="Cambria"/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2296F092" w14:textId="77777777" w:rsidR="00E03F36" w:rsidRDefault="00E03F36">
    <w:pPr>
      <w:spacing w:after="0"/>
      <w:rPr>
        <w:rFonts w:ascii="Cambria" w:eastAsia="Cambria" w:hAnsi="Cambria" w:cs="Cambria"/>
        <w:sz w:val="24"/>
      </w:rPr>
    </w:pPr>
  </w:p>
  <w:p w14:paraId="1397E02B" w14:textId="77777777" w:rsidR="0019213A" w:rsidRDefault="0019213A">
    <w:pPr>
      <w:spacing w:after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EE2B" w14:textId="77777777" w:rsidR="00E03F36" w:rsidRDefault="00350ED0">
    <w:pPr>
      <w:spacing w:after="0"/>
      <w:rPr>
        <w:rFonts w:ascii="Cambria" w:eastAsia="Cambria" w:hAnsi="Cambria" w:cs="Cambria"/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CF196A" w:rsidRPr="00CF196A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3376CD00" w14:textId="77777777" w:rsidR="00E03F36" w:rsidRDefault="00E03F36">
    <w:pPr>
      <w:spacing w:after="0"/>
      <w:rPr>
        <w:rFonts w:ascii="Cambria" w:eastAsia="Cambria" w:hAnsi="Cambria" w:cs="Cambria"/>
        <w:sz w:val="24"/>
      </w:rPr>
    </w:pPr>
  </w:p>
  <w:p w14:paraId="6FA3499F" w14:textId="77777777" w:rsidR="0019213A" w:rsidRDefault="0019213A">
    <w:pPr>
      <w:spacing w:after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7235" w14:textId="77777777" w:rsidR="00E03F36" w:rsidRDefault="00350ED0">
    <w:pPr>
      <w:spacing w:after="0"/>
      <w:rPr>
        <w:rFonts w:ascii="Cambria" w:eastAsia="Cambria" w:hAnsi="Cambria" w:cs="Cambria"/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62A328BA" w14:textId="77777777" w:rsidR="00E03F36" w:rsidRDefault="00E03F36">
    <w:pPr>
      <w:spacing w:after="0"/>
      <w:rPr>
        <w:rFonts w:ascii="Cambria" w:eastAsia="Cambria" w:hAnsi="Cambria" w:cs="Cambria"/>
        <w:sz w:val="24"/>
      </w:rPr>
    </w:pPr>
  </w:p>
  <w:p w14:paraId="285E60BB" w14:textId="77777777" w:rsidR="0019213A" w:rsidRDefault="0019213A">
    <w:pPr>
      <w:spacing w:after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41D2" w14:textId="77777777" w:rsidR="00BB24EB" w:rsidRDefault="00BB24EB">
      <w:pPr>
        <w:spacing w:after="0" w:line="240" w:lineRule="auto"/>
      </w:pPr>
      <w:r>
        <w:separator/>
      </w:r>
    </w:p>
  </w:footnote>
  <w:footnote w:type="continuationSeparator" w:id="0">
    <w:p w14:paraId="193B4ADB" w14:textId="77777777" w:rsidR="00BB24EB" w:rsidRDefault="00BB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923"/>
    <w:multiLevelType w:val="hybridMultilevel"/>
    <w:tmpl w:val="54D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B94"/>
    <w:multiLevelType w:val="hybridMultilevel"/>
    <w:tmpl w:val="77AEC364"/>
    <w:lvl w:ilvl="0" w:tplc="64B87318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0300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C53F0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C1084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2780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CE25E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B048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42D84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8564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942BA"/>
    <w:multiLevelType w:val="hybridMultilevel"/>
    <w:tmpl w:val="30746354"/>
    <w:lvl w:ilvl="0" w:tplc="2C72811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5BDC">
      <w:start w:val="1"/>
      <w:numFmt w:val="lowerLetter"/>
      <w:lvlText w:val="%2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C62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6400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8588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C429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E26B8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4DF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2015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A05BC"/>
    <w:multiLevelType w:val="hybridMultilevel"/>
    <w:tmpl w:val="404043CA"/>
    <w:lvl w:ilvl="0" w:tplc="7D9E7648">
      <w:start w:val="1"/>
      <w:numFmt w:val="lowerRoman"/>
      <w:lvlText w:val="%1."/>
      <w:lvlJc w:val="left"/>
      <w:pPr>
        <w:ind w:left="2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6FA32">
      <w:start w:val="1"/>
      <w:numFmt w:val="lowerLetter"/>
      <w:lvlText w:val="%2"/>
      <w:lvlJc w:val="left"/>
      <w:pPr>
        <w:ind w:left="2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615A">
      <w:start w:val="1"/>
      <w:numFmt w:val="lowerRoman"/>
      <w:lvlText w:val="%3"/>
      <w:lvlJc w:val="left"/>
      <w:pPr>
        <w:ind w:left="3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0E83A">
      <w:start w:val="1"/>
      <w:numFmt w:val="decimal"/>
      <w:lvlText w:val="%4"/>
      <w:lvlJc w:val="left"/>
      <w:pPr>
        <w:ind w:left="4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272A">
      <w:start w:val="1"/>
      <w:numFmt w:val="lowerLetter"/>
      <w:lvlText w:val="%5"/>
      <w:lvlJc w:val="left"/>
      <w:pPr>
        <w:ind w:left="5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C7C4E">
      <w:start w:val="1"/>
      <w:numFmt w:val="lowerRoman"/>
      <w:lvlText w:val="%6"/>
      <w:lvlJc w:val="left"/>
      <w:pPr>
        <w:ind w:left="5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C4C6">
      <w:start w:val="1"/>
      <w:numFmt w:val="decimal"/>
      <w:lvlText w:val="%7"/>
      <w:lvlJc w:val="left"/>
      <w:pPr>
        <w:ind w:left="6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9790">
      <w:start w:val="1"/>
      <w:numFmt w:val="lowerLetter"/>
      <w:lvlText w:val="%8"/>
      <w:lvlJc w:val="left"/>
      <w:pPr>
        <w:ind w:left="7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4AC08">
      <w:start w:val="1"/>
      <w:numFmt w:val="lowerRoman"/>
      <w:lvlText w:val="%9"/>
      <w:lvlJc w:val="left"/>
      <w:pPr>
        <w:ind w:left="79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B19E3"/>
    <w:multiLevelType w:val="hybridMultilevel"/>
    <w:tmpl w:val="91EC8E06"/>
    <w:lvl w:ilvl="0" w:tplc="F6B4EC9A">
      <w:start w:val="1"/>
      <w:numFmt w:val="lowerRoman"/>
      <w:lvlText w:val="%1.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8E94C">
      <w:start w:val="1"/>
      <w:numFmt w:val="lowerLetter"/>
      <w:lvlText w:val="%2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98A4">
      <w:start w:val="1"/>
      <w:numFmt w:val="lowerRoman"/>
      <w:lvlText w:val="%3"/>
      <w:lvlJc w:val="left"/>
      <w:pPr>
        <w:ind w:left="3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AB2">
      <w:start w:val="1"/>
      <w:numFmt w:val="decimal"/>
      <w:lvlText w:val="%4"/>
      <w:lvlJc w:val="left"/>
      <w:pPr>
        <w:ind w:left="4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A170">
      <w:start w:val="1"/>
      <w:numFmt w:val="lowerLetter"/>
      <w:lvlText w:val="%5"/>
      <w:lvlJc w:val="left"/>
      <w:pPr>
        <w:ind w:left="5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25CF2">
      <w:start w:val="1"/>
      <w:numFmt w:val="lowerRoman"/>
      <w:lvlText w:val="%6"/>
      <w:lvlJc w:val="left"/>
      <w:pPr>
        <w:ind w:left="5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0943E">
      <w:start w:val="1"/>
      <w:numFmt w:val="decimal"/>
      <w:lvlText w:val="%7"/>
      <w:lvlJc w:val="left"/>
      <w:pPr>
        <w:ind w:left="6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8FC34">
      <w:start w:val="1"/>
      <w:numFmt w:val="lowerLetter"/>
      <w:lvlText w:val="%8"/>
      <w:lvlJc w:val="left"/>
      <w:pPr>
        <w:ind w:left="7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EE6E">
      <w:start w:val="1"/>
      <w:numFmt w:val="lowerRoman"/>
      <w:lvlText w:val="%9"/>
      <w:lvlJc w:val="left"/>
      <w:pPr>
        <w:ind w:left="7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347E8"/>
    <w:multiLevelType w:val="hybridMultilevel"/>
    <w:tmpl w:val="BE728C52"/>
    <w:lvl w:ilvl="0" w:tplc="B70E168A">
      <w:start w:val="1"/>
      <w:numFmt w:val="lowerLetter"/>
      <w:lvlText w:val="%1.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07A0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D3E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6841C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3958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D5E4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6A0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6968E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215F4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3F200D"/>
    <w:multiLevelType w:val="hybridMultilevel"/>
    <w:tmpl w:val="81809C4C"/>
    <w:lvl w:ilvl="0" w:tplc="0409001B">
      <w:start w:val="1"/>
      <w:numFmt w:val="lowerRoman"/>
      <w:lvlText w:val="%1."/>
      <w:lvlJc w:val="right"/>
      <w:pPr>
        <w:ind w:left="2584" w:hanging="360"/>
      </w:pPr>
    </w:lvl>
    <w:lvl w:ilvl="1" w:tplc="04090019" w:tentative="1">
      <w:start w:val="1"/>
      <w:numFmt w:val="lowerLetter"/>
      <w:lvlText w:val="%2."/>
      <w:lvlJc w:val="left"/>
      <w:pPr>
        <w:ind w:left="3304" w:hanging="360"/>
      </w:pPr>
    </w:lvl>
    <w:lvl w:ilvl="2" w:tplc="0409001B" w:tentative="1">
      <w:start w:val="1"/>
      <w:numFmt w:val="lowerRoman"/>
      <w:lvlText w:val="%3."/>
      <w:lvlJc w:val="right"/>
      <w:pPr>
        <w:ind w:left="4024" w:hanging="180"/>
      </w:pPr>
    </w:lvl>
    <w:lvl w:ilvl="3" w:tplc="0409000F" w:tentative="1">
      <w:start w:val="1"/>
      <w:numFmt w:val="decimal"/>
      <w:lvlText w:val="%4."/>
      <w:lvlJc w:val="left"/>
      <w:pPr>
        <w:ind w:left="4744" w:hanging="360"/>
      </w:pPr>
    </w:lvl>
    <w:lvl w:ilvl="4" w:tplc="04090019" w:tentative="1">
      <w:start w:val="1"/>
      <w:numFmt w:val="lowerLetter"/>
      <w:lvlText w:val="%5."/>
      <w:lvlJc w:val="left"/>
      <w:pPr>
        <w:ind w:left="5464" w:hanging="360"/>
      </w:pPr>
    </w:lvl>
    <w:lvl w:ilvl="5" w:tplc="0409001B" w:tentative="1">
      <w:start w:val="1"/>
      <w:numFmt w:val="lowerRoman"/>
      <w:lvlText w:val="%6."/>
      <w:lvlJc w:val="right"/>
      <w:pPr>
        <w:ind w:left="6184" w:hanging="180"/>
      </w:pPr>
    </w:lvl>
    <w:lvl w:ilvl="6" w:tplc="0409000F" w:tentative="1">
      <w:start w:val="1"/>
      <w:numFmt w:val="decimal"/>
      <w:lvlText w:val="%7."/>
      <w:lvlJc w:val="left"/>
      <w:pPr>
        <w:ind w:left="6904" w:hanging="360"/>
      </w:pPr>
    </w:lvl>
    <w:lvl w:ilvl="7" w:tplc="04090019" w:tentative="1">
      <w:start w:val="1"/>
      <w:numFmt w:val="lowerLetter"/>
      <w:lvlText w:val="%8."/>
      <w:lvlJc w:val="left"/>
      <w:pPr>
        <w:ind w:left="7624" w:hanging="360"/>
      </w:pPr>
    </w:lvl>
    <w:lvl w:ilvl="8" w:tplc="040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7">
    <w:nsid w:val="309339B1"/>
    <w:multiLevelType w:val="hybridMultilevel"/>
    <w:tmpl w:val="0C8CCCE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11B08D5"/>
    <w:multiLevelType w:val="hybridMultilevel"/>
    <w:tmpl w:val="2BC6D4EE"/>
    <w:lvl w:ilvl="0" w:tplc="66BA77C0">
      <w:start w:val="1"/>
      <w:numFmt w:val="lowerLetter"/>
      <w:lvlText w:val="%1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E12E8">
      <w:start w:val="1"/>
      <w:numFmt w:val="lowerLetter"/>
      <w:lvlText w:val="%2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A8430">
      <w:start w:val="1"/>
      <w:numFmt w:val="lowerRoman"/>
      <w:lvlText w:val="%3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A3A2">
      <w:start w:val="1"/>
      <w:numFmt w:val="decimal"/>
      <w:lvlText w:val="%4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DE88">
      <w:start w:val="1"/>
      <w:numFmt w:val="lowerLetter"/>
      <w:lvlText w:val="%5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ECDC6">
      <w:start w:val="1"/>
      <w:numFmt w:val="lowerRoman"/>
      <w:lvlText w:val="%6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C7260">
      <w:start w:val="1"/>
      <w:numFmt w:val="decimal"/>
      <w:lvlText w:val="%7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05A86">
      <w:start w:val="1"/>
      <w:numFmt w:val="lowerLetter"/>
      <w:lvlText w:val="%8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228E">
      <w:start w:val="1"/>
      <w:numFmt w:val="lowerRoman"/>
      <w:lvlText w:val="%9"/>
      <w:lvlJc w:val="left"/>
      <w:pPr>
        <w:ind w:left="7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F36762"/>
    <w:multiLevelType w:val="hybridMultilevel"/>
    <w:tmpl w:val="DA4C1886"/>
    <w:lvl w:ilvl="0" w:tplc="195EA3EA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069F6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8D1E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5E9E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194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0AC4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06AD4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631DA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4B68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A2AA7"/>
    <w:multiLevelType w:val="hybridMultilevel"/>
    <w:tmpl w:val="227C4BCC"/>
    <w:lvl w:ilvl="0" w:tplc="36B2BDD0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B0C8">
      <w:start w:val="1"/>
      <w:numFmt w:val="lowerRoman"/>
      <w:lvlText w:val="%2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2B8C8">
      <w:start w:val="1"/>
      <w:numFmt w:val="lowerRoman"/>
      <w:lvlText w:val="%3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5C2">
      <w:start w:val="1"/>
      <w:numFmt w:val="decimal"/>
      <w:lvlText w:val="%4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E36A8">
      <w:start w:val="1"/>
      <w:numFmt w:val="lowerLetter"/>
      <w:lvlText w:val="%5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061E4">
      <w:start w:val="1"/>
      <w:numFmt w:val="lowerRoman"/>
      <w:lvlText w:val="%6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3A6E">
      <w:start w:val="1"/>
      <w:numFmt w:val="decimal"/>
      <w:lvlText w:val="%7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4ED9E">
      <w:start w:val="1"/>
      <w:numFmt w:val="lowerLetter"/>
      <w:lvlText w:val="%8"/>
      <w:lvlJc w:val="left"/>
      <w:pPr>
        <w:ind w:left="6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121E">
      <w:start w:val="1"/>
      <w:numFmt w:val="lowerRoman"/>
      <w:lvlText w:val="%9"/>
      <w:lvlJc w:val="left"/>
      <w:pPr>
        <w:ind w:left="7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DC5360"/>
    <w:multiLevelType w:val="hybridMultilevel"/>
    <w:tmpl w:val="859A0802"/>
    <w:lvl w:ilvl="0" w:tplc="9ABCA720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0C2DE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22C4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5044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CF5FC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47BEA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0C888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CACBA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37A6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0A548A"/>
    <w:multiLevelType w:val="hybridMultilevel"/>
    <w:tmpl w:val="013EEDCA"/>
    <w:lvl w:ilvl="0" w:tplc="0518B2A2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7388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4B146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D504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01E5C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6989E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C2DC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A6E4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4A3F2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3B5C10"/>
    <w:multiLevelType w:val="hybridMultilevel"/>
    <w:tmpl w:val="518E2074"/>
    <w:lvl w:ilvl="0" w:tplc="8BA49A24">
      <w:start w:val="1"/>
      <w:numFmt w:val="lowerRoman"/>
      <w:lvlText w:val="%1.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43C12">
      <w:start w:val="1"/>
      <w:numFmt w:val="lowerLetter"/>
      <w:lvlText w:val="%2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04880">
      <w:start w:val="1"/>
      <w:numFmt w:val="lowerRoman"/>
      <w:lvlText w:val="%3"/>
      <w:lvlJc w:val="left"/>
      <w:pPr>
        <w:ind w:left="3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6C364">
      <w:start w:val="1"/>
      <w:numFmt w:val="decimal"/>
      <w:lvlText w:val="%4"/>
      <w:lvlJc w:val="left"/>
      <w:pPr>
        <w:ind w:left="4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24C46">
      <w:start w:val="1"/>
      <w:numFmt w:val="lowerLetter"/>
      <w:lvlText w:val="%5"/>
      <w:lvlJc w:val="left"/>
      <w:pPr>
        <w:ind w:left="5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2142C">
      <w:start w:val="1"/>
      <w:numFmt w:val="lowerRoman"/>
      <w:lvlText w:val="%6"/>
      <w:lvlJc w:val="left"/>
      <w:pPr>
        <w:ind w:left="5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2EE6">
      <w:start w:val="1"/>
      <w:numFmt w:val="decimal"/>
      <w:lvlText w:val="%7"/>
      <w:lvlJc w:val="left"/>
      <w:pPr>
        <w:ind w:left="6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6CCDC">
      <w:start w:val="1"/>
      <w:numFmt w:val="lowerLetter"/>
      <w:lvlText w:val="%8"/>
      <w:lvlJc w:val="left"/>
      <w:pPr>
        <w:ind w:left="7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EE66">
      <w:start w:val="1"/>
      <w:numFmt w:val="lowerRoman"/>
      <w:lvlText w:val="%9"/>
      <w:lvlJc w:val="left"/>
      <w:pPr>
        <w:ind w:left="7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266640"/>
    <w:multiLevelType w:val="hybridMultilevel"/>
    <w:tmpl w:val="F5EE6256"/>
    <w:lvl w:ilvl="0" w:tplc="10CE35E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79AC">
      <w:start w:val="1"/>
      <w:numFmt w:val="lowerLetter"/>
      <w:lvlText w:val="%2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4576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2B91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0B16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2A45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E00C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47CD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0C1A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FE7DFA"/>
    <w:multiLevelType w:val="hybridMultilevel"/>
    <w:tmpl w:val="639CEF18"/>
    <w:lvl w:ilvl="0" w:tplc="EEA86BB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C80A6">
      <w:start w:val="1"/>
      <w:numFmt w:val="lowerLetter"/>
      <w:lvlText w:val="%2."/>
      <w:lvlJc w:val="left"/>
      <w:pPr>
        <w:ind w:left="1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8AA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8B5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E20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2C10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0394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CD0B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8E05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EB133D"/>
    <w:multiLevelType w:val="hybridMultilevel"/>
    <w:tmpl w:val="8B4449C4"/>
    <w:lvl w:ilvl="0" w:tplc="509AB2C0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8BD5A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AAF2E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E1F9C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A9736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A6426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AF548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4CD28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39AA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865051"/>
    <w:multiLevelType w:val="hybridMultilevel"/>
    <w:tmpl w:val="4F724086"/>
    <w:lvl w:ilvl="0" w:tplc="D1FA1B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B0D55"/>
    <w:multiLevelType w:val="hybridMultilevel"/>
    <w:tmpl w:val="76168CEA"/>
    <w:lvl w:ilvl="0" w:tplc="8E6EBE14">
      <w:start w:val="1"/>
      <w:numFmt w:val="lowerLetter"/>
      <w:lvlText w:val="%1."/>
      <w:lvlJc w:val="left"/>
      <w:pPr>
        <w:ind w:left="1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4B7A6">
      <w:start w:val="1"/>
      <w:numFmt w:val="lowerLetter"/>
      <w:lvlText w:val="%2"/>
      <w:lvlJc w:val="left"/>
      <w:pPr>
        <w:ind w:left="1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EC8DA">
      <w:start w:val="1"/>
      <w:numFmt w:val="lowerRoman"/>
      <w:lvlText w:val="%3"/>
      <w:lvlJc w:val="left"/>
      <w:pPr>
        <w:ind w:left="2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CEAD8">
      <w:start w:val="1"/>
      <w:numFmt w:val="decimal"/>
      <w:lvlText w:val="%4"/>
      <w:lvlJc w:val="left"/>
      <w:pPr>
        <w:ind w:left="3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A9598">
      <w:start w:val="1"/>
      <w:numFmt w:val="lowerLetter"/>
      <w:lvlText w:val="%5"/>
      <w:lvlJc w:val="left"/>
      <w:pPr>
        <w:ind w:left="3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CB588">
      <w:start w:val="1"/>
      <w:numFmt w:val="lowerRoman"/>
      <w:lvlText w:val="%6"/>
      <w:lvlJc w:val="left"/>
      <w:pPr>
        <w:ind w:left="4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66AA8">
      <w:start w:val="1"/>
      <w:numFmt w:val="decimal"/>
      <w:lvlText w:val="%7"/>
      <w:lvlJc w:val="left"/>
      <w:pPr>
        <w:ind w:left="5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24F82">
      <w:start w:val="1"/>
      <w:numFmt w:val="lowerLetter"/>
      <w:lvlText w:val="%8"/>
      <w:lvlJc w:val="left"/>
      <w:pPr>
        <w:ind w:left="6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87A62">
      <w:start w:val="1"/>
      <w:numFmt w:val="lowerRoman"/>
      <w:lvlText w:val="%9"/>
      <w:lvlJc w:val="left"/>
      <w:pPr>
        <w:ind w:left="6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87D9D"/>
    <w:multiLevelType w:val="hybridMultilevel"/>
    <w:tmpl w:val="973AF7B6"/>
    <w:lvl w:ilvl="0" w:tplc="9C46D9C8">
      <w:start w:val="1"/>
      <w:numFmt w:val="low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CB69A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24E36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2B5EC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EF6EA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D1C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60AE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D80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9ADE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127CC5"/>
    <w:multiLevelType w:val="hybridMultilevel"/>
    <w:tmpl w:val="E9EC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9176F"/>
    <w:multiLevelType w:val="hybridMultilevel"/>
    <w:tmpl w:val="817E3F34"/>
    <w:lvl w:ilvl="0" w:tplc="1FC413A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8F9DA">
      <w:start w:val="1"/>
      <w:numFmt w:val="lowerLetter"/>
      <w:lvlText w:val="%2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0E4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E1F0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CAD8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C072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2640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652A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2BB0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FD66BB"/>
    <w:multiLevelType w:val="hybridMultilevel"/>
    <w:tmpl w:val="CE2C1C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EC600E6"/>
    <w:multiLevelType w:val="hybridMultilevel"/>
    <w:tmpl w:val="5EFAF4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820990"/>
    <w:multiLevelType w:val="hybridMultilevel"/>
    <w:tmpl w:val="1A92AD64"/>
    <w:lvl w:ilvl="0" w:tplc="10CE35E2">
      <w:start w:val="1"/>
      <w:numFmt w:val="decimal"/>
      <w:lvlText w:val="%1."/>
      <w:lvlJc w:val="left"/>
      <w:pPr>
        <w:ind w:left="2235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6FA32">
      <w:start w:val="1"/>
      <w:numFmt w:val="lowerLetter"/>
      <w:lvlText w:val="%2"/>
      <w:lvlJc w:val="left"/>
      <w:pPr>
        <w:ind w:left="2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615A">
      <w:start w:val="1"/>
      <w:numFmt w:val="lowerRoman"/>
      <w:lvlText w:val="%3"/>
      <w:lvlJc w:val="left"/>
      <w:pPr>
        <w:ind w:left="3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0E83A">
      <w:start w:val="1"/>
      <w:numFmt w:val="decimal"/>
      <w:lvlText w:val="%4"/>
      <w:lvlJc w:val="left"/>
      <w:pPr>
        <w:ind w:left="4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272A">
      <w:start w:val="1"/>
      <w:numFmt w:val="lowerLetter"/>
      <w:lvlText w:val="%5"/>
      <w:lvlJc w:val="left"/>
      <w:pPr>
        <w:ind w:left="5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C7C4E">
      <w:start w:val="1"/>
      <w:numFmt w:val="lowerRoman"/>
      <w:lvlText w:val="%6"/>
      <w:lvlJc w:val="left"/>
      <w:pPr>
        <w:ind w:left="5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C4C6">
      <w:start w:val="1"/>
      <w:numFmt w:val="decimal"/>
      <w:lvlText w:val="%7"/>
      <w:lvlJc w:val="left"/>
      <w:pPr>
        <w:ind w:left="6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9790">
      <w:start w:val="1"/>
      <w:numFmt w:val="lowerLetter"/>
      <w:lvlText w:val="%8"/>
      <w:lvlJc w:val="left"/>
      <w:pPr>
        <w:ind w:left="7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4AC08">
      <w:start w:val="1"/>
      <w:numFmt w:val="lowerRoman"/>
      <w:lvlText w:val="%9"/>
      <w:lvlJc w:val="left"/>
      <w:pPr>
        <w:ind w:left="79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E26A0D"/>
    <w:multiLevelType w:val="hybridMultilevel"/>
    <w:tmpl w:val="9A64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50D74"/>
    <w:multiLevelType w:val="hybridMultilevel"/>
    <w:tmpl w:val="F0489032"/>
    <w:lvl w:ilvl="0" w:tplc="90D8576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28D4A56"/>
    <w:multiLevelType w:val="hybridMultilevel"/>
    <w:tmpl w:val="22C060B2"/>
    <w:lvl w:ilvl="0" w:tplc="21B8E62E">
      <w:start w:val="1"/>
      <w:numFmt w:val="lowerLetter"/>
      <w:lvlText w:val="%1."/>
      <w:lvlJc w:val="left"/>
      <w:pPr>
        <w:ind w:left="2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AAE2">
      <w:start w:val="1"/>
      <w:numFmt w:val="lowerLetter"/>
      <w:lvlText w:val="%2"/>
      <w:lvlJc w:val="left"/>
      <w:pPr>
        <w:ind w:left="2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AC04">
      <w:start w:val="1"/>
      <w:numFmt w:val="lowerRoman"/>
      <w:lvlText w:val="%3"/>
      <w:lvlJc w:val="left"/>
      <w:pPr>
        <w:ind w:left="3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A6D76">
      <w:start w:val="1"/>
      <w:numFmt w:val="decimal"/>
      <w:lvlText w:val="%4"/>
      <w:lvlJc w:val="left"/>
      <w:pPr>
        <w:ind w:left="4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85306">
      <w:start w:val="1"/>
      <w:numFmt w:val="lowerLetter"/>
      <w:lvlText w:val="%5"/>
      <w:lvlJc w:val="left"/>
      <w:pPr>
        <w:ind w:left="5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297C0">
      <w:start w:val="1"/>
      <w:numFmt w:val="lowerRoman"/>
      <w:lvlText w:val="%6"/>
      <w:lvlJc w:val="left"/>
      <w:pPr>
        <w:ind w:left="5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0B34">
      <w:start w:val="1"/>
      <w:numFmt w:val="decimal"/>
      <w:lvlText w:val="%7"/>
      <w:lvlJc w:val="left"/>
      <w:pPr>
        <w:ind w:left="6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C35FA">
      <w:start w:val="1"/>
      <w:numFmt w:val="lowerLetter"/>
      <w:lvlText w:val="%8"/>
      <w:lvlJc w:val="left"/>
      <w:pPr>
        <w:ind w:left="7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11F0">
      <w:start w:val="1"/>
      <w:numFmt w:val="lowerRoman"/>
      <w:lvlText w:val="%9"/>
      <w:lvlJc w:val="left"/>
      <w:pPr>
        <w:ind w:left="7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533A83"/>
    <w:multiLevelType w:val="hybridMultilevel"/>
    <w:tmpl w:val="0722DDDC"/>
    <w:lvl w:ilvl="0" w:tplc="C3FAD41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07D5E">
      <w:start w:val="1"/>
      <w:numFmt w:val="lowerLetter"/>
      <w:lvlText w:val="%2."/>
      <w:lvlJc w:val="left"/>
      <w:pPr>
        <w:ind w:left="1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4A88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E728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C22B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C0F0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CE3A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E1C5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07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4C7716"/>
    <w:multiLevelType w:val="hybridMultilevel"/>
    <w:tmpl w:val="AB06792E"/>
    <w:lvl w:ilvl="0" w:tplc="36A85B8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CACC">
      <w:start w:val="3"/>
      <w:numFmt w:val="lowerRoman"/>
      <w:lvlText w:val="%2.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457CE">
      <w:start w:val="1"/>
      <w:numFmt w:val="lowerRoman"/>
      <w:lvlText w:val="%3"/>
      <w:lvlJc w:val="left"/>
      <w:pPr>
        <w:ind w:left="2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FA4">
      <w:start w:val="1"/>
      <w:numFmt w:val="decimal"/>
      <w:lvlText w:val="%4"/>
      <w:lvlJc w:val="left"/>
      <w:pPr>
        <w:ind w:left="3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2680">
      <w:start w:val="1"/>
      <w:numFmt w:val="lowerLetter"/>
      <w:lvlText w:val="%5"/>
      <w:lvlJc w:val="left"/>
      <w:pPr>
        <w:ind w:left="4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5A50">
      <w:start w:val="1"/>
      <w:numFmt w:val="lowerRoman"/>
      <w:lvlText w:val="%6"/>
      <w:lvlJc w:val="left"/>
      <w:pPr>
        <w:ind w:left="4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57FA">
      <w:start w:val="1"/>
      <w:numFmt w:val="decimal"/>
      <w:lvlText w:val="%7"/>
      <w:lvlJc w:val="left"/>
      <w:pPr>
        <w:ind w:left="56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0F14">
      <w:start w:val="1"/>
      <w:numFmt w:val="lowerLetter"/>
      <w:lvlText w:val="%8"/>
      <w:lvlJc w:val="left"/>
      <w:pPr>
        <w:ind w:left="6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E69CA">
      <w:start w:val="1"/>
      <w:numFmt w:val="lowerRoman"/>
      <w:lvlText w:val="%9"/>
      <w:lvlJc w:val="left"/>
      <w:pPr>
        <w:ind w:left="71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F41427"/>
    <w:multiLevelType w:val="hybridMultilevel"/>
    <w:tmpl w:val="C67E7844"/>
    <w:lvl w:ilvl="0" w:tplc="52E816A8">
      <w:start w:val="1"/>
      <w:numFmt w:val="lowerLetter"/>
      <w:lvlText w:val="%1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8D88">
      <w:start w:val="1"/>
      <w:numFmt w:val="lowerRoman"/>
      <w:lvlText w:val="%2.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36B4">
      <w:start w:val="1"/>
      <w:numFmt w:val="lowerRoman"/>
      <w:lvlText w:val="%3"/>
      <w:lvlJc w:val="left"/>
      <w:pPr>
        <w:ind w:left="32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6B85E">
      <w:start w:val="1"/>
      <w:numFmt w:val="decimal"/>
      <w:lvlText w:val="%4"/>
      <w:lvlJc w:val="left"/>
      <w:pPr>
        <w:ind w:left="3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6744">
      <w:start w:val="1"/>
      <w:numFmt w:val="lowerLetter"/>
      <w:lvlText w:val="%5"/>
      <w:lvlJc w:val="left"/>
      <w:pPr>
        <w:ind w:left="47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C6112">
      <w:start w:val="1"/>
      <w:numFmt w:val="lowerRoman"/>
      <w:lvlText w:val="%6"/>
      <w:lvlJc w:val="left"/>
      <w:pPr>
        <w:ind w:left="54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5364">
      <w:start w:val="1"/>
      <w:numFmt w:val="decimal"/>
      <w:lvlText w:val="%7"/>
      <w:lvlJc w:val="left"/>
      <w:pPr>
        <w:ind w:left="6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CBF94">
      <w:start w:val="1"/>
      <w:numFmt w:val="lowerLetter"/>
      <w:lvlText w:val="%8"/>
      <w:lvlJc w:val="left"/>
      <w:pPr>
        <w:ind w:left="6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EDFAE">
      <w:start w:val="1"/>
      <w:numFmt w:val="lowerRoman"/>
      <w:lvlText w:val="%9"/>
      <w:lvlJc w:val="left"/>
      <w:pPr>
        <w:ind w:left="7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650063"/>
    <w:multiLevelType w:val="hybridMultilevel"/>
    <w:tmpl w:val="2D28A86E"/>
    <w:lvl w:ilvl="0" w:tplc="20CA33F8">
      <w:start w:val="6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F0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B7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E4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C5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FC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BB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B5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93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5"/>
  </w:num>
  <w:num w:numId="5">
    <w:abstractNumId w:val="28"/>
  </w:num>
  <w:num w:numId="6">
    <w:abstractNumId w:val="9"/>
  </w:num>
  <w:num w:numId="7">
    <w:abstractNumId w:val="3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12"/>
  </w:num>
  <w:num w:numId="13">
    <w:abstractNumId w:val="27"/>
  </w:num>
  <w:num w:numId="14">
    <w:abstractNumId w:val="10"/>
  </w:num>
  <w:num w:numId="15">
    <w:abstractNumId w:val="11"/>
  </w:num>
  <w:num w:numId="16">
    <w:abstractNumId w:val="1"/>
  </w:num>
  <w:num w:numId="17">
    <w:abstractNumId w:val="29"/>
  </w:num>
  <w:num w:numId="18">
    <w:abstractNumId w:val="31"/>
  </w:num>
  <w:num w:numId="19">
    <w:abstractNumId w:val="5"/>
  </w:num>
  <w:num w:numId="20">
    <w:abstractNumId w:val="18"/>
  </w:num>
  <w:num w:numId="21">
    <w:abstractNumId w:val="8"/>
  </w:num>
  <w:num w:numId="22">
    <w:abstractNumId w:val="30"/>
  </w:num>
  <w:num w:numId="23">
    <w:abstractNumId w:val="20"/>
  </w:num>
  <w:num w:numId="24">
    <w:abstractNumId w:val="24"/>
  </w:num>
  <w:num w:numId="25">
    <w:abstractNumId w:val="26"/>
  </w:num>
  <w:num w:numId="26">
    <w:abstractNumId w:val="7"/>
  </w:num>
  <w:num w:numId="27">
    <w:abstractNumId w:val="17"/>
  </w:num>
  <w:num w:numId="28">
    <w:abstractNumId w:val="0"/>
  </w:num>
  <w:num w:numId="29">
    <w:abstractNumId w:val="25"/>
  </w:num>
  <w:num w:numId="30">
    <w:abstractNumId w:val="23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3A"/>
    <w:rsid w:val="000738E1"/>
    <w:rsid w:val="001209C3"/>
    <w:rsid w:val="0019213A"/>
    <w:rsid w:val="00350ED0"/>
    <w:rsid w:val="0038204A"/>
    <w:rsid w:val="0061403D"/>
    <w:rsid w:val="00796FF8"/>
    <w:rsid w:val="008F5190"/>
    <w:rsid w:val="0093215B"/>
    <w:rsid w:val="009D4002"/>
    <w:rsid w:val="00A7761C"/>
    <w:rsid w:val="00A842A3"/>
    <w:rsid w:val="00AD1ADE"/>
    <w:rsid w:val="00BB24EB"/>
    <w:rsid w:val="00BF35A9"/>
    <w:rsid w:val="00C23B5D"/>
    <w:rsid w:val="00CF196A"/>
    <w:rsid w:val="00D72E6C"/>
    <w:rsid w:val="00DE2003"/>
    <w:rsid w:val="00E03F36"/>
    <w:rsid w:val="00E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9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7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" w:line="247" w:lineRule="auto"/>
      <w:ind w:left="10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0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CA3F-224C-6641-9DB0-8C4BF3A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2889</Words>
  <Characters>16473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APUSH PERIOD 1-9 Study Guide.doc</vt:lpstr>
    </vt:vector>
  </TitlesOfParts>
  <Company>Helena Public School District #1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APUSH PERIOD 1-9 Study Guide.doc</dc:title>
  <dc:creator>Travis Hughes</dc:creator>
  <cp:lastModifiedBy>Microsoft Office User</cp:lastModifiedBy>
  <cp:revision>2</cp:revision>
  <cp:lastPrinted>2017-01-20T17:03:00Z</cp:lastPrinted>
  <dcterms:created xsi:type="dcterms:W3CDTF">2018-04-27T00:38:00Z</dcterms:created>
  <dcterms:modified xsi:type="dcterms:W3CDTF">2018-04-27T00:38:00Z</dcterms:modified>
</cp:coreProperties>
</file>